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771F" w:rsidRPr="007C58C1" w:rsidRDefault="00E3394C" w:rsidP="00490026">
      <w:r>
        <w:rPr>
          <w:noProof/>
        </w:rPr>
        <w:drawing>
          <wp:anchor distT="0" distB="0" distL="114300" distR="114300" simplePos="0" relativeHeight="251659266" behindDoc="0" locked="0" layoutInCell="1" allowOverlap="1" wp14:anchorId="312098CF" wp14:editId="4A9309DA">
            <wp:simplePos x="0" y="0"/>
            <wp:positionH relativeFrom="column">
              <wp:posOffset>-927100</wp:posOffset>
            </wp:positionH>
            <wp:positionV relativeFrom="paragraph">
              <wp:posOffset>-927100</wp:posOffset>
            </wp:positionV>
            <wp:extent cx="7795895" cy="10096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7293" b="7453"/>
                    <a:stretch/>
                  </pic:blipFill>
                  <pic:spPr bwMode="auto">
                    <a:xfrm>
                      <a:off x="0" y="0"/>
                      <a:ext cx="7795895" cy="10096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82036">
        <w:br w:type="page"/>
      </w:r>
    </w:p>
    <w:p w:rsidR="00AC2B78" w:rsidRDefault="00514D19" w:rsidP="00C44B84">
      <w:pPr>
        <w:pStyle w:val="Heading1"/>
      </w:pPr>
      <w:bookmarkStart w:id="0" w:name="_Toc496616352"/>
      <w:bookmarkStart w:id="1" w:name="_Toc496616702"/>
      <w:bookmarkStart w:id="2" w:name="_Toc496617033"/>
      <w:r w:rsidRPr="00C44B84">
        <w:lastRenderedPageBreak/>
        <w:t>Table of Contents</w:t>
      </w:r>
      <w:bookmarkEnd w:id="0"/>
      <w:bookmarkEnd w:id="1"/>
      <w:bookmarkEnd w:id="2"/>
    </w:p>
    <w:p w:rsidR="00490026" w:rsidRPr="00C44B84" w:rsidRDefault="00A27456" w:rsidP="00C44B84">
      <w:pPr>
        <w:pStyle w:val="Heading1"/>
        <w:rPr>
          <w:sz w:val="28"/>
        </w:rPr>
      </w:pPr>
      <w:r w:rsidRPr="00C44B84">
        <w:rPr>
          <w:sz w:val="28"/>
        </w:rPr>
        <w:fldChar w:fldCharType="begin"/>
      </w:r>
      <w:r w:rsidRPr="00C44B84">
        <w:rPr>
          <w:sz w:val="28"/>
        </w:rPr>
        <w:instrText xml:space="preserve"> TOC \o "1-1" \h \z \u </w:instrText>
      </w:r>
      <w:r w:rsidRPr="00C44B84">
        <w:rPr>
          <w:sz w:val="28"/>
        </w:rPr>
        <w:fldChar w:fldCharType="separate"/>
      </w:r>
    </w:p>
    <w:p w:rsidR="00490026" w:rsidRPr="002F24C4" w:rsidRDefault="00EC5EA7">
      <w:pPr>
        <w:pStyle w:val="TOC1"/>
        <w:tabs>
          <w:tab w:val="right" w:leader="dot" w:pos="9350"/>
        </w:tabs>
        <w:rPr>
          <w:rFonts w:eastAsiaTheme="minorEastAsia"/>
          <w:noProof/>
          <w:sz w:val="22"/>
        </w:rPr>
      </w:pPr>
      <w:hyperlink w:anchor="_Toc496617034" w:history="1">
        <w:r w:rsidR="00490026" w:rsidRPr="002F24C4">
          <w:rPr>
            <w:rStyle w:val="Hyperlink"/>
            <w:noProof/>
            <w:sz w:val="22"/>
          </w:rPr>
          <w:t>Executive Summary</w:t>
        </w:r>
        <w:r w:rsidR="00490026" w:rsidRPr="002F24C4">
          <w:rPr>
            <w:noProof/>
            <w:webHidden/>
            <w:sz w:val="22"/>
          </w:rPr>
          <w:tab/>
        </w:r>
        <w:r w:rsidR="00490026" w:rsidRPr="002F24C4">
          <w:rPr>
            <w:noProof/>
            <w:webHidden/>
            <w:sz w:val="22"/>
          </w:rPr>
          <w:fldChar w:fldCharType="begin"/>
        </w:r>
        <w:r w:rsidR="00490026" w:rsidRPr="002F24C4">
          <w:rPr>
            <w:noProof/>
            <w:webHidden/>
            <w:sz w:val="22"/>
          </w:rPr>
          <w:instrText xml:space="preserve"> PAGEREF _Toc496617034 \h </w:instrText>
        </w:r>
        <w:r w:rsidR="00490026" w:rsidRPr="002F24C4">
          <w:rPr>
            <w:noProof/>
            <w:webHidden/>
            <w:sz w:val="22"/>
          </w:rPr>
        </w:r>
        <w:r w:rsidR="00490026" w:rsidRPr="002F24C4">
          <w:rPr>
            <w:noProof/>
            <w:webHidden/>
            <w:sz w:val="22"/>
          </w:rPr>
          <w:fldChar w:fldCharType="separate"/>
        </w:r>
        <w:r w:rsidR="000B5F80">
          <w:rPr>
            <w:noProof/>
            <w:webHidden/>
            <w:sz w:val="22"/>
          </w:rPr>
          <w:t>3</w:t>
        </w:r>
        <w:r w:rsidR="00490026" w:rsidRPr="002F24C4">
          <w:rPr>
            <w:noProof/>
            <w:webHidden/>
            <w:sz w:val="22"/>
          </w:rPr>
          <w:fldChar w:fldCharType="end"/>
        </w:r>
      </w:hyperlink>
    </w:p>
    <w:p w:rsidR="00490026" w:rsidRPr="002F24C4" w:rsidRDefault="00EC5EA7">
      <w:pPr>
        <w:pStyle w:val="TOC1"/>
        <w:tabs>
          <w:tab w:val="right" w:leader="dot" w:pos="9350"/>
        </w:tabs>
        <w:rPr>
          <w:rFonts w:eastAsiaTheme="minorEastAsia"/>
          <w:noProof/>
          <w:sz w:val="22"/>
        </w:rPr>
      </w:pPr>
      <w:hyperlink w:anchor="_Toc496617035" w:history="1">
        <w:r w:rsidR="00490026" w:rsidRPr="002F24C4">
          <w:rPr>
            <w:rStyle w:val="Hyperlink"/>
            <w:noProof/>
            <w:sz w:val="22"/>
          </w:rPr>
          <w:t>Strategic Planning Process</w:t>
        </w:r>
        <w:r w:rsidR="00490026" w:rsidRPr="002F24C4">
          <w:rPr>
            <w:noProof/>
            <w:webHidden/>
            <w:sz w:val="22"/>
          </w:rPr>
          <w:tab/>
        </w:r>
        <w:r w:rsidR="00490026" w:rsidRPr="002F24C4">
          <w:rPr>
            <w:noProof/>
            <w:webHidden/>
            <w:sz w:val="22"/>
          </w:rPr>
          <w:fldChar w:fldCharType="begin"/>
        </w:r>
        <w:r w:rsidR="00490026" w:rsidRPr="002F24C4">
          <w:rPr>
            <w:noProof/>
            <w:webHidden/>
            <w:sz w:val="22"/>
          </w:rPr>
          <w:instrText xml:space="preserve"> PAGEREF _Toc496617035 \h </w:instrText>
        </w:r>
        <w:r w:rsidR="00490026" w:rsidRPr="002F24C4">
          <w:rPr>
            <w:noProof/>
            <w:webHidden/>
            <w:sz w:val="22"/>
          </w:rPr>
        </w:r>
        <w:r w:rsidR="00490026" w:rsidRPr="002F24C4">
          <w:rPr>
            <w:noProof/>
            <w:webHidden/>
            <w:sz w:val="22"/>
          </w:rPr>
          <w:fldChar w:fldCharType="separate"/>
        </w:r>
        <w:r w:rsidR="000B5F80">
          <w:rPr>
            <w:noProof/>
            <w:webHidden/>
            <w:sz w:val="22"/>
          </w:rPr>
          <w:t>4</w:t>
        </w:r>
        <w:r w:rsidR="00490026" w:rsidRPr="002F24C4">
          <w:rPr>
            <w:noProof/>
            <w:webHidden/>
            <w:sz w:val="22"/>
          </w:rPr>
          <w:fldChar w:fldCharType="end"/>
        </w:r>
      </w:hyperlink>
    </w:p>
    <w:p w:rsidR="00490026" w:rsidRPr="002F24C4" w:rsidRDefault="00EC5EA7">
      <w:pPr>
        <w:pStyle w:val="TOC1"/>
        <w:tabs>
          <w:tab w:val="right" w:leader="dot" w:pos="9350"/>
        </w:tabs>
        <w:rPr>
          <w:rFonts w:eastAsiaTheme="minorEastAsia"/>
          <w:noProof/>
          <w:sz w:val="22"/>
        </w:rPr>
      </w:pPr>
      <w:hyperlink w:anchor="_Toc496617036" w:history="1">
        <w:r w:rsidR="00490026" w:rsidRPr="002F24C4">
          <w:rPr>
            <w:rStyle w:val="Hyperlink"/>
            <w:noProof/>
            <w:sz w:val="22"/>
          </w:rPr>
          <w:t>Planning Context</w:t>
        </w:r>
        <w:r w:rsidR="00490026" w:rsidRPr="002F24C4">
          <w:rPr>
            <w:noProof/>
            <w:webHidden/>
            <w:sz w:val="22"/>
          </w:rPr>
          <w:tab/>
        </w:r>
        <w:r w:rsidR="00490026" w:rsidRPr="002F24C4">
          <w:rPr>
            <w:noProof/>
            <w:webHidden/>
            <w:sz w:val="22"/>
          </w:rPr>
          <w:fldChar w:fldCharType="begin"/>
        </w:r>
        <w:r w:rsidR="00490026" w:rsidRPr="002F24C4">
          <w:rPr>
            <w:noProof/>
            <w:webHidden/>
            <w:sz w:val="22"/>
          </w:rPr>
          <w:instrText xml:space="preserve"> PAGEREF _Toc496617036 \h </w:instrText>
        </w:r>
        <w:r w:rsidR="00490026" w:rsidRPr="002F24C4">
          <w:rPr>
            <w:noProof/>
            <w:webHidden/>
            <w:sz w:val="22"/>
          </w:rPr>
        </w:r>
        <w:r w:rsidR="00490026" w:rsidRPr="002F24C4">
          <w:rPr>
            <w:noProof/>
            <w:webHidden/>
            <w:sz w:val="22"/>
          </w:rPr>
          <w:fldChar w:fldCharType="separate"/>
        </w:r>
        <w:r w:rsidR="000B5F80">
          <w:rPr>
            <w:noProof/>
            <w:webHidden/>
            <w:sz w:val="22"/>
          </w:rPr>
          <w:t>5</w:t>
        </w:r>
        <w:r w:rsidR="00490026" w:rsidRPr="002F24C4">
          <w:rPr>
            <w:noProof/>
            <w:webHidden/>
            <w:sz w:val="22"/>
          </w:rPr>
          <w:fldChar w:fldCharType="end"/>
        </w:r>
      </w:hyperlink>
    </w:p>
    <w:p w:rsidR="00490026" w:rsidRPr="002F24C4" w:rsidRDefault="00EC5EA7">
      <w:pPr>
        <w:pStyle w:val="TOC1"/>
        <w:tabs>
          <w:tab w:val="right" w:leader="dot" w:pos="9350"/>
        </w:tabs>
        <w:rPr>
          <w:rFonts w:eastAsiaTheme="minorEastAsia"/>
          <w:noProof/>
          <w:sz w:val="22"/>
        </w:rPr>
      </w:pPr>
      <w:hyperlink w:anchor="_Toc496617037" w:history="1">
        <w:r w:rsidR="00490026" w:rsidRPr="002F24C4">
          <w:rPr>
            <w:rStyle w:val="Hyperlink"/>
            <w:noProof/>
            <w:sz w:val="22"/>
          </w:rPr>
          <w:t>DCDJFS Divisions and Programs</w:t>
        </w:r>
        <w:r w:rsidR="00490026" w:rsidRPr="002F24C4">
          <w:rPr>
            <w:noProof/>
            <w:webHidden/>
            <w:sz w:val="22"/>
          </w:rPr>
          <w:tab/>
        </w:r>
        <w:r w:rsidR="00490026" w:rsidRPr="002F24C4">
          <w:rPr>
            <w:noProof/>
            <w:webHidden/>
            <w:sz w:val="22"/>
          </w:rPr>
          <w:fldChar w:fldCharType="begin"/>
        </w:r>
        <w:r w:rsidR="00490026" w:rsidRPr="002F24C4">
          <w:rPr>
            <w:noProof/>
            <w:webHidden/>
            <w:sz w:val="22"/>
          </w:rPr>
          <w:instrText xml:space="preserve"> PAGEREF _Toc496617037 \h </w:instrText>
        </w:r>
        <w:r w:rsidR="00490026" w:rsidRPr="002F24C4">
          <w:rPr>
            <w:noProof/>
            <w:webHidden/>
            <w:sz w:val="22"/>
          </w:rPr>
        </w:r>
        <w:r w:rsidR="00490026" w:rsidRPr="002F24C4">
          <w:rPr>
            <w:noProof/>
            <w:webHidden/>
            <w:sz w:val="22"/>
          </w:rPr>
          <w:fldChar w:fldCharType="separate"/>
        </w:r>
        <w:r w:rsidR="000B5F80">
          <w:rPr>
            <w:noProof/>
            <w:webHidden/>
            <w:sz w:val="22"/>
          </w:rPr>
          <w:t>7</w:t>
        </w:r>
        <w:r w:rsidR="00490026" w:rsidRPr="002F24C4">
          <w:rPr>
            <w:noProof/>
            <w:webHidden/>
            <w:sz w:val="22"/>
          </w:rPr>
          <w:fldChar w:fldCharType="end"/>
        </w:r>
      </w:hyperlink>
    </w:p>
    <w:p w:rsidR="00490026" w:rsidRPr="002F24C4" w:rsidRDefault="00EC5EA7">
      <w:pPr>
        <w:pStyle w:val="TOC1"/>
        <w:tabs>
          <w:tab w:val="right" w:leader="dot" w:pos="9350"/>
        </w:tabs>
        <w:rPr>
          <w:rFonts w:eastAsiaTheme="minorEastAsia"/>
          <w:noProof/>
          <w:sz w:val="22"/>
        </w:rPr>
      </w:pPr>
      <w:hyperlink w:anchor="_Toc496617038" w:history="1">
        <w:r w:rsidR="00490026" w:rsidRPr="002F24C4">
          <w:rPr>
            <w:rStyle w:val="Hyperlink"/>
            <w:noProof/>
            <w:sz w:val="22"/>
          </w:rPr>
          <w:t>Key Findings from Stakeholder Input Sessions</w:t>
        </w:r>
        <w:r w:rsidR="00490026" w:rsidRPr="002F24C4">
          <w:rPr>
            <w:noProof/>
            <w:webHidden/>
            <w:sz w:val="22"/>
          </w:rPr>
          <w:tab/>
        </w:r>
        <w:r w:rsidR="00490026" w:rsidRPr="002F24C4">
          <w:rPr>
            <w:noProof/>
            <w:webHidden/>
            <w:sz w:val="22"/>
          </w:rPr>
          <w:fldChar w:fldCharType="begin"/>
        </w:r>
        <w:r w:rsidR="00490026" w:rsidRPr="002F24C4">
          <w:rPr>
            <w:noProof/>
            <w:webHidden/>
            <w:sz w:val="22"/>
          </w:rPr>
          <w:instrText xml:space="preserve"> PAGEREF _Toc496617038 \h </w:instrText>
        </w:r>
        <w:r w:rsidR="00490026" w:rsidRPr="002F24C4">
          <w:rPr>
            <w:noProof/>
            <w:webHidden/>
            <w:sz w:val="22"/>
          </w:rPr>
        </w:r>
        <w:r w:rsidR="00490026" w:rsidRPr="002F24C4">
          <w:rPr>
            <w:noProof/>
            <w:webHidden/>
            <w:sz w:val="22"/>
          </w:rPr>
          <w:fldChar w:fldCharType="separate"/>
        </w:r>
        <w:r w:rsidR="000B5F80">
          <w:rPr>
            <w:noProof/>
            <w:webHidden/>
            <w:sz w:val="22"/>
          </w:rPr>
          <w:t>9</w:t>
        </w:r>
        <w:r w:rsidR="00490026" w:rsidRPr="002F24C4">
          <w:rPr>
            <w:noProof/>
            <w:webHidden/>
            <w:sz w:val="22"/>
          </w:rPr>
          <w:fldChar w:fldCharType="end"/>
        </w:r>
      </w:hyperlink>
    </w:p>
    <w:p w:rsidR="00490026" w:rsidRPr="002F24C4" w:rsidRDefault="00EC5EA7">
      <w:pPr>
        <w:pStyle w:val="TOC1"/>
        <w:tabs>
          <w:tab w:val="right" w:leader="dot" w:pos="9350"/>
        </w:tabs>
        <w:rPr>
          <w:rFonts w:eastAsiaTheme="minorEastAsia"/>
          <w:noProof/>
          <w:sz w:val="22"/>
        </w:rPr>
      </w:pPr>
      <w:hyperlink w:anchor="_Toc496617039" w:history="1">
        <w:r w:rsidR="00490026" w:rsidRPr="002F24C4">
          <w:rPr>
            <w:rStyle w:val="Hyperlink"/>
            <w:noProof/>
            <w:sz w:val="22"/>
          </w:rPr>
          <w:t>New Mission and Vision Statements</w:t>
        </w:r>
        <w:r w:rsidR="00490026" w:rsidRPr="002F24C4">
          <w:rPr>
            <w:noProof/>
            <w:webHidden/>
            <w:sz w:val="22"/>
          </w:rPr>
          <w:tab/>
        </w:r>
        <w:r w:rsidR="00490026" w:rsidRPr="002F24C4">
          <w:rPr>
            <w:noProof/>
            <w:webHidden/>
            <w:sz w:val="22"/>
          </w:rPr>
          <w:fldChar w:fldCharType="begin"/>
        </w:r>
        <w:r w:rsidR="00490026" w:rsidRPr="002F24C4">
          <w:rPr>
            <w:noProof/>
            <w:webHidden/>
            <w:sz w:val="22"/>
          </w:rPr>
          <w:instrText xml:space="preserve"> PAGEREF _Toc496617039 \h </w:instrText>
        </w:r>
        <w:r w:rsidR="00490026" w:rsidRPr="002F24C4">
          <w:rPr>
            <w:noProof/>
            <w:webHidden/>
            <w:sz w:val="22"/>
          </w:rPr>
        </w:r>
        <w:r w:rsidR="00490026" w:rsidRPr="002F24C4">
          <w:rPr>
            <w:noProof/>
            <w:webHidden/>
            <w:sz w:val="22"/>
          </w:rPr>
          <w:fldChar w:fldCharType="separate"/>
        </w:r>
        <w:r w:rsidR="000B5F80">
          <w:rPr>
            <w:noProof/>
            <w:webHidden/>
            <w:sz w:val="22"/>
          </w:rPr>
          <w:t>13</w:t>
        </w:r>
        <w:r w:rsidR="00490026" w:rsidRPr="002F24C4">
          <w:rPr>
            <w:noProof/>
            <w:webHidden/>
            <w:sz w:val="22"/>
          </w:rPr>
          <w:fldChar w:fldCharType="end"/>
        </w:r>
      </w:hyperlink>
    </w:p>
    <w:p w:rsidR="00490026" w:rsidRPr="002F24C4" w:rsidRDefault="00EC5EA7">
      <w:pPr>
        <w:pStyle w:val="TOC1"/>
        <w:tabs>
          <w:tab w:val="right" w:leader="dot" w:pos="9350"/>
        </w:tabs>
        <w:rPr>
          <w:rFonts w:eastAsiaTheme="minorEastAsia"/>
          <w:noProof/>
          <w:sz w:val="22"/>
        </w:rPr>
      </w:pPr>
      <w:hyperlink w:anchor="_Toc496617040" w:history="1">
        <w:r w:rsidR="00490026" w:rsidRPr="002F24C4">
          <w:rPr>
            <w:rStyle w:val="Hyperlink"/>
            <w:noProof/>
            <w:sz w:val="22"/>
          </w:rPr>
          <w:t>Identification of Goals and Strategies</w:t>
        </w:r>
        <w:r w:rsidR="00490026" w:rsidRPr="002F24C4">
          <w:rPr>
            <w:noProof/>
            <w:webHidden/>
            <w:sz w:val="22"/>
          </w:rPr>
          <w:tab/>
        </w:r>
        <w:r w:rsidR="00490026" w:rsidRPr="002F24C4">
          <w:rPr>
            <w:noProof/>
            <w:webHidden/>
            <w:sz w:val="22"/>
          </w:rPr>
          <w:fldChar w:fldCharType="begin"/>
        </w:r>
        <w:r w:rsidR="00490026" w:rsidRPr="002F24C4">
          <w:rPr>
            <w:noProof/>
            <w:webHidden/>
            <w:sz w:val="22"/>
          </w:rPr>
          <w:instrText xml:space="preserve"> PAGEREF _Toc496617040 \h </w:instrText>
        </w:r>
        <w:r w:rsidR="00490026" w:rsidRPr="002F24C4">
          <w:rPr>
            <w:noProof/>
            <w:webHidden/>
            <w:sz w:val="22"/>
          </w:rPr>
        </w:r>
        <w:r w:rsidR="00490026" w:rsidRPr="002F24C4">
          <w:rPr>
            <w:noProof/>
            <w:webHidden/>
            <w:sz w:val="22"/>
          </w:rPr>
          <w:fldChar w:fldCharType="separate"/>
        </w:r>
        <w:r w:rsidR="000B5F80">
          <w:rPr>
            <w:noProof/>
            <w:webHidden/>
            <w:sz w:val="22"/>
          </w:rPr>
          <w:t>14</w:t>
        </w:r>
        <w:r w:rsidR="00490026" w:rsidRPr="002F24C4">
          <w:rPr>
            <w:noProof/>
            <w:webHidden/>
            <w:sz w:val="22"/>
          </w:rPr>
          <w:fldChar w:fldCharType="end"/>
        </w:r>
      </w:hyperlink>
    </w:p>
    <w:p w:rsidR="00A27456" w:rsidRPr="00C44B84" w:rsidRDefault="00EC5EA7" w:rsidP="00A27456">
      <w:pPr>
        <w:pStyle w:val="TOC1"/>
        <w:tabs>
          <w:tab w:val="right" w:leader="dot" w:pos="9350"/>
        </w:tabs>
        <w:rPr>
          <w:rFonts w:eastAsiaTheme="minorEastAsia"/>
          <w:noProof/>
          <w:sz w:val="20"/>
        </w:rPr>
      </w:pPr>
      <w:hyperlink w:anchor="_Toc496617041" w:history="1">
        <w:r w:rsidR="00A27477" w:rsidRPr="00C44B84">
          <w:rPr>
            <w:rStyle w:val="Hyperlink"/>
            <w:noProof/>
            <w:sz w:val="22"/>
          </w:rPr>
          <w:t>Cost-effective R</w:t>
        </w:r>
        <w:r w:rsidR="00490026" w:rsidRPr="00C44B84">
          <w:rPr>
            <w:rStyle w:val="Hyperlink"/>
            <w:noProof/>
            <w:sz w:val="22"/>
          </w:rPr>
          <w:t>ecomme</w:t>
        </w:r>
        <w:r w:rsidR="00A27477" w:rsidRPr="00C44B84">
          <w:rPr>
            <w:rStyle w:val="Hyperlink"/>
            <w:noProof/>
            <w:sz w:val="22"/>
          </w:rPr>
          <w:t>ndations for Process I</w:t>
        </w:r>
        <w:r w:rsidR="00490026" w:rsidRPr="00C44B84">
          <w:rPr>
            <w:rStyle w:val="Hyperlink"/>
            <w:noProof/>
            <w:sz w:val="22"/>
          </w:rPr>
          <w:t>mprovement</w:t>
        </w:r>
        <w:r w:rsidR="00490026" w:rsidRPr="00C44B84">
          <w:rPr>
            <w:noProof/>
            <w:webHidden/>
            <w:sz w:val="22"/>
          </w:rPr>
          <w:tab/>
        </w:r>
        <w:r w:rsidR="00490026" w:rsidRPr="00C44B84">
          <w:rPr>
            <w:noProof/>
            <w:webHidden/>
            <w:sz w:val="22"/>
          </w:rPr>
          <w:fldChar w:fldCharType="begin"/>
        </w:r>
        <w:r w:rsidR="00490026" w:rsidRPr="00C44B84">
          <w:rPr>
            <w:noProof/>
            <w:webHidden/>
            <w:sz w:val="22"/>
          </w:rPr>
          <w:instrText xml:space="preserve"> PAGEREF _Toc496617041 \h </w:instrText>
        </w:r>
        <w:r w:rsidR="00490026" w:rsidRPr="00C44B84">
          <w:rPr>
            <w:noProof/>
            <w:webHidden/>
            <w:sz w:val="22"/>
          </w:rPr>
        </w:r>
        <w:r w:rsidR="00490026" w:rsidRPr="00C44B84">
          <w:rPr>
            <w:noProof/>
            <w:webHidden/>
            <w:sz w:val="22"/>
          </w:rPr>
          <w:fldChar w:fldCharType="separate"/>
        </w:r>
        <w:r w:rsidR="000B5F80">
          <w:rPr>
            <w:noProof/>
            <w:webHidden/>
            <w:sz w:val="22"/>
          </w:rPr>
          <w:t>15</w:t>
        </w:r>
        <w:r w:rsidR="00490026" w:rsidRPr="00C44B84">
          <w:rPr>
            <w:noProof/>
            <w:webHidden/>
            <w:sz w:val="22"/>
          </w:rPr>
          <w:fldChar w:fldCharType="end"/>
        </w:r>
      </w:hyperlink>
      <w:r w:rsidR="00A27456" w:rsidRPr="00C44B84">
        <w:rPr>
          <w:sz w:val="22"/>
        </w:rPr>
        <w:fldChar w:fldCharType="end"/>
      </w:r>
    </w:p>
    <w:p w:rsidR="00514D19" w:rsidRDefault="002F24C4" w:rsidP="00490026">
      <w:r>
        <w:t>Strategic Plan Implementation Guide…………………………………………………………………………………………………….18</w:t>
      </w:r>
    </w:p>
    <w:p w:rsidR="00514D19" w:rsidRPr="00514D19" w:rsidRDefault="00514D19" w:rsidP="00514D19"/>
    <w:p w:rsidR="00A75A47" w:rsidRDefault="00A75A47" w:rsidP="00C44B84">
      <w:r>
        <w:br w:type="page"/>
      </w:r>
    </w:p>
    <w:p w:rsidR="00DF7ABA" w:rsidRPr="00C44B84" w:rsidRDefault="3D0F9781" w:rsidP="00C44B84">
      <w:pPr>
        <w:pStyle w:val="Heading1"/>
      </w:pPr>
      <w:bookmarkStart w:id="3" w:name="_Toc496616353"/>
      <w:bookmarkStart w:id="4" w:name="_Toc496617034"/>
      <w:r>
        <w:lastRenderedPageBreak/>
        <w:t>Executive Summary</w:t>
      </w:r>
      <w:bookmarkEnd w:id="3"/>
      <w:bookmarkEnd w:id="4"/>
    </w:p>
    <w:p w:rsidR="00747D6B" w:rsidRPr="00747D6B" w:rsidRDefault="3D0F9781" w:rsidP="00513289">
      <w:r w:rsidRPr="3D0F9781">
        <w:t xml:space="preserve">The Delaware County Department of Job and Family Services (DCDJFS) took on the task of developing and implementing a five-year strategic plan that would produce a long-term vision for the agency with a series of measurable short, medium, and long-term goals to put </w:t>
      </w:r>
      <w:r w:rsidR="00E20871">
        <w:t xml:space="preserve">the </w:t>
      </w:r>
      <w:r w:rsidRPr="3D0F9781">
        <w:t xml:space="preserve">DCDJFS on the path toward achieving the agency’s mission. In July 2017, this strategic planning process ensued to cultivate a clear mission, vision, and strategy for Delaware County Department of Job and Family Services. Over the course of five months, approximately 100 stakeholders representing community partners, education and training providers, economic development, businesses, and DCDJFS team members were engaged in this process and provided input on the direction and strategic issues and opportunities for the agency. This strategic plan grew through a collaborative process led by the Delaware County Department of Job and Family Services team members. </w:t>
      </w:r>
    </w:p>
    <w:p w:rsidR="003A3209" w:rsidRDefault="3D0F9781" w:rsidP="00513289">
      <w:r w:rsidRPr="3D0F9781">
        <w:t>Delaware County is located approximately twenty miles north of the state capital, Columbus, Ohio. It has one of the lowest unemployment rates in Ohio and has been one of the fastest growing counties in Ohio for the past decade. Despite these facts, Delaware County continues to have a number of citizens who need DCDJFS</w:t>
      </w:r>
      <w:r w:rsidR="00E20871">
        <w:t>’</w:t>
      </w:r>
      <w:r w:rsidRPr="3D0F9781">
        <w:t xml:space="preserve"> services to allow for stable families and help people attain </w:t>
      </w:r>
      <w:r w:rsidR="00E9073D">
        <w:t>economic self-reliance</w:t>
      </w:r>
      <w:r w:rsidRPr="3D0F9781">
        <w:t xml:space="preserve"> and employment. The development of this plan and its implementation will aid </w:t>
      </w:r>
      <w:r w:rsidR="00E20871">
        <w:t xml:space="preserve">the </w:t>
      </w:r>
      <w:r w:rsidRPr="3D0F9781">
        <w:t xml:space="preserve">DCDJFS in serving individuals and families. </w:t>
      </w:r>
    </w:p>
    <w:p w:rsidR="003A3209" w:rsidRPr="003A3209" w:rsidRDefault="003A3209" w:rsidP="00513289">
      <w:pPr>
        <w:rPr>
          <w:rFonts w:eastAsia="Times New Roman"/>
        </w:rPr>
      </w:pPr>
      <w:r w:rsidRPr="3D0F9781">
        <w:rPr>
          <w:rFonts w:eastAsia="Times New Roman"/>
          <w:snapToGrid w:val="0"/>
          <w:spacing w:val="-3"/>
          <w:lang w:eastAsia="x-none"/>
        </w:rPr>
        <w:t>The written comprehensive strategic plan consists of an executive summary, details of the planning process inclusive of current and planned actions, and an analysis of both internal and environmental strengths, weaknesses, opportunities, and threats. In addition, inclu</w:t>
      </w:r>
      <w:r w:rsidR="00E20871">
        <w:rPr>
          <w:rFonts w:eastAsia="Times New Roman"/>
          <w:snapToGrid w:val="0"/>
          <w:spacing w:val="-3"/>
          <w:lang w:eastAsia="x-none"/>
        </w:rPr>
        <w:t>ded</w:t>
      </w:r>
      <w:r w:rsidRPr="3D0F9781">
        <w:rPr>
          <w:rFonts w:eastAsia="Times New Roman"/>
          <w:snapToGrid w:val="0"/>
          <w:spacing w:val="-3"/>
          <w:lang w:eastAsia="x-none"/>
        </w:rPr>
        <w:t xml:space="preserve"> i</w:t>
      </w:r>
      <w:r w:rsidR="005D6955" w:rsidRPr="3D0F9781">
        <w:rPr>
          <w:rFonts w:eastAsia="Times New Roman"/>
          <w:snapToGrid w:val="0"/>
          <w:spacing w:val="-3"/>
          <w:lang w:eastAsia="x-none"/>
        </w:rPr>
        <w:t>n the</w:t>
      </w:r>
      <w:r w:rsidRPr="3D0F9781">
        <w:rPr>
          <w:rFonts w:eastAsia="Times New Roman"/>
          <w:snapToGrid w:val="0"/>
          <w:spacing w:val="-3"/>
          <w:lang w:eastAsia="x-none"/>
        </w:rPr>
        <w:t xml:space="preserve"> report is an outline of strategic goals and actions that address specific performance measures and targets, the creation of new mission and vision statements, and recommendations for cost-effective process improvement. The elements in the preceding </w:t>
      </w:r>
      <w:r w:rsidR="005D6955" w:rsidRPr="3D0F9781">
        <w:rPr>
          <w:rFonts w:eastAsia="Times New Roman"/>
          <w:snapToGrid w:val="0"/>
          <w:spacing w:val="-3"/>
          <w:lang w:eastAsia="x-none"/>
        </w:rPr>
        <w:t>description came</w:t>
      </w:r>
      <w:r w:rsidRPr="3D0F9781">
        <w:rPr>
          <w:rFonts w:eastAsia="Times New Roman"/>
          <w:snapToGrid w:val="0"/>
          <w:spacing w:val="-3"/>
          <w:lang w:eastAsia="x-none"/>
        </w:rPr>
        <w:t xml:space="preserve"> about through interviews with agency, county and community stakeholders</w:t>
      </w:r>
      <w:r w:rsidR="005D6955" w:rsidRPr="3D0F9781">
        <w:rPr>
          <w:rFonts w:eastAsia="Times New Roman"/>
          <w:snapToGrid w:val="0"/>
          <w:spacing w:val="-3"/>
          <w:lang w:eastAsia="x-none"/>
        </w:rPr>
        <w:t>. T</w:t>
      </w:r>
      <w:r w:rsidRPr="3D0F9781">
        <w:rPr>
          <w:rFonts w:eastAsia="Times New Roman"/>
          <w:snapToGrid w:val="0"/>
          <w:spacing w:val="-3"/>
          <w:lang w:eastAsia="x-none"/>
        </w:rPr>
        <w:t xml:space="preserve">hroughout the project, the coordination and facilitation of </w:t>
      </w:r>
      <w:r w:rsidR="005D6955" w:rsidRPr="3D0F9781">
        <w:rPr>
          <w:rFonts w:eastAsia="Times New Roman"/>
          <w:snapToGrid w:val="0"/>
          <w:spacing w:val="-3"/>
          <w:lang w:eastAsia="x-none"/>
        </w:rPr>
        <w:t>meetings and status reports</w:t>
      </w:r>
      <w:r w:rsidRPr="3D0F9781">
        <w:rPr>
          <w:rFonts w:eastAsia="Times New Roman"/>
          <w:snapToGrid w:val="0"/>
          <w:spacing w:val="-3"/>
          <w:lang w:eastAsia="x-none"/>
        </w:rPr>
        <w:t xml:space="preserve"> </w:t>
      </w:r>
      <w:r w:rsidR="005D6955" w:rsidRPr="3D0F9781">
        <w:rPr>
          <w:rFonts w:eastAsia="Times New Roman"/>
          <w:snapToGrid w:val="0"/>
          <w:spacing w:val="-3"/>
          <w:lang w:eastAsia="x-none"/>
        </w:rPr>
        <w:t>occurred</w:t>
      </w:r>
      <w:r w:rsidRPr="3D0F9781">
        <w:rPr>
          <w:rFonts w:eastAsia="Times New Roman"/>
          <w:snapToGrid w:val="0"/>
          <w:spacing w:val="-3"/>
          <w:lang w:eastAsia="x-none"/>
        </w:rPr>
        <w:t xml:space="preserve">. </w:t>
      </w:r>
    </w:p>
    <w:p w:rsidR="00747D6B" w:rsidRPr="00747D6B" w:rsidRDefault="3D0F9781" w:rsidP="00513289">
      <w:r w:rsidRPr="3D0F9781">
        <w:t>Internal and external stakeholders input, feedback, and collaborative ideas provided a united understanding of actions necessary to fulfill the agency’s commitment to aid individuals and families. That unified understanding and vision, along with the key strategies, are the backbone of this plan. Described in the following pages is the strategic planning process and resulting D</w:t>
      </w:r>
      <w:r w:rsidR="00E9073D">
        <w:t>CDJFS</w:t>
      </w:r>
      <w:r w:rsidRPr="3D0F9781">
        <w:t xml:space="preserve"> strategic plan. </w:t>
      </w:r>
    </w:p>
    <w:p w:rsidR="00747D6B" w:rsidRDefault="00747D6B" w:rsidP="00747D6B"/>
    <w:p w:rsidR="00D35918" w:rsidRPr="00D3308F" w:rsidRDefault="00D35918" w:rsidP="00513289">
      <w:pPr>
        <w:pStyle w:val="NoSpacing"/>
      </w:pPr>
    </w:p>
    <w:p w:rsidR="00A75A47" w:rsidRDefault="00A75A47" w:rsidP="00C44B84">
      <w:pPr>
        <w:pStyle w:val="Heading1"/>
      </w:pPr>
      <w:r>
        <w:br w:type="page"/>
      </w:r>
    </w:p>
    <w:p w:rsidR="00DF7ABA" w:rsidRDefault="3D0F9781" w:rsidP="00513289">
      <w:pPr>
        <w:pStyle w:val="Heading1"/>
      </w:pPr>
      <w:bookmarkStart w:id="5" w:name="_Toc496616354"/>
      <w:bookmarkStart w:id="6" w:name="_Toc496617035"/>
      <w:r>
        <w:lastRenderedPageBreak/>
        <w:t>Strategic Planning Process</w:t>
      </w:r>
      <w:bookmarkEnd w:id="5"/>
      <w:bookmarkEnd w:id="6"/>
    </w:p>
    <w:p w:rsidR="00513289" w:rsidRPr="00514D19" w:rsidRDefault="3D0F9781" w:rsidP="00513289">
      <w:r w:rsidRPr="3D0F9781">
        <w:t>The D</w:t>
      </w:r>
      <w:r w:rsidR="00E9073D">
        <w:t>CDJFS</w:t>
      </w:r>
      <w:r w:rsidRPr="3D0F9781">
        <w:t xml:space="preserve"> undertook the strategic planning process from July to </w:t>
      </w:r>
      <w:r w:rsidR="00E20871">
        <w:t>November</w:t>
      </w:r>
      <w:r w:rsidRPr="3D0F9781">
        <w:t xml:space="preserve"> 2017 to develop and implement a new, five-year strategic plan. The process began with information gathering and analysis of data. Then a series of stakeholder input sessions with </w:t>
      </w:r>
      <w:r w:rsidR="00E20871">
        <w:t>team members</w:t>
      </w:r>
      <w:r w:rsidRPr="3D0F9781">
        <w:t xml:space="preserve">, community partners and DCDJFS leadership provided feedback related to strengths, weaknesses, threats, and opportunities for the Department. Information collected was then presented to the leadership team, resulting in a revision to the mission and vision statements, and the development of goals for the five-year plan. DCDJFS leadership then facilitated a series of brainstorming sessions for </w:t>
      </w:r>
      <w:r w:rsidR="00F04899">
        <w:t>team members</w:t>
      </w:r>
      <w:r w:rsidRPr="3D0F9781">
        <w:t xml:space="preserve"> to develop strategies and action steps to drive the action of the agency to meet the goals. Finally, strategies and implementation recommendations were agreed upon and built into an implementation plan for the agency for the next five years. </w:t>
      </w:r>
    </w:p>
    <w:p w:rsidR="0073771F" w:rsidRPr="00085EA9" w:rsidRDefault="3D0F9781" w:rsidP="00085EA9">
      <w:pPr>
        <w:pStyle w:val="Heading2"/>
      </w:pPr>
      <w:r w:rsidRPr="00085EA9">
        <w:t>Stakeholder Input Sessions</w:t>
      </w:r>
    </w:p>
    <w:p w:rsidR="0073771F" w:rsidRPr="00514D19" w:rsidRDefault="3D0F9781" w:rsidP="00513289">
      <w:r w:rsidRPr="3D0F9781">
        <w:t xml:space="preserve">Two in-person stakeholder input sessions </w:t>
      </w:r>
      <w:r w:rsidR="00997F1A">
        <w:t xml:space="preserve">were conducted </w:t>
      </w:r>
      <w:r w:rsidRPr="3D0F9781">
        <w:t xml:space="preserve">– one for internal stakeholders and a second for external stakeholders. Nearly </w:t>
      </w:r>
      <w:r w:rsidR="00ED52CF">
        <w:t>one hundred (</w:t>
      </w:r>
      <w:r w:rsidRPr="3D0F9781">
        <w:t>100</w:t>
      </w:r>
      <w:r w:rsidR="00ED52CF">
        <w:t>)</w:t>
      </w:r>
      <w:r w:rsidRPr="3D0F9781">
        <w:t xml:space="preserve"> DCDJFS team members, and community and agency partner representatives attended these stakeholder sessions. This time was used to gather first-hand perspectives on strategic priorities, operational strengths, and opportunities for enhancing DCDJFS programs. </w:t>
      </w:r>
    </w:p>
    <w:p w:rsidR="0073771F" w:rsidRPr="00514D19" w:rsidRDefault="3D0F9781" w:rsidP="00513289">
      <w:pPr>
        <w:rPr>
          <w:rFonts w:eastAsia="Times New Roman"/>
          <w:color w:val="000000" w:themeColor="text1"/>
          <w:sz w:val="24"/>
          <w:szCs w:val="24"/>
        </w:rPr>
      </w:pPr>
      <w:r w:rsidRPr="3D0F9781">
        <w:rPr>
          <w:rFonts w:eastAsia="Times New Roman"/>
          <w:color w:val="000000" w:themeColor="text1"/>
          <w:sz w:val="24"/>
          <w:szCs w:val="24"/>
        </w:rPr>
        <w:t>In addition, these sessions served as a key opportunity to build energy, buy-in, and engagement from DCDJFS leadership and partners. During these sessions, information about the strategic planning process was communicated, and facilitated discussions with attendees about DCDJFS strengths, opportunities, challenges, and goals helped provide strategic direction. Each session was three hours.</w:t>
      </w:r>
    </w:p>
    <w:p w:rsidR="00513289" w:rsidRPr="00514D19" w:rsidRDefault="3D0F9781" w:rsidP="00513289">
      <w:pPr>
        <w:rPr>
          <w:rFonts w:eastAsia="Times New Roman"/>
          <w:color w:val="000000" w:themeColor="text1"/>
          <w:sz w:val="24"/>
          <w:szCs w:val="24"/>
        </w:rPr>
      </w:pPr>
      <w:r w:rsidRPr="3D0F9781">
        <w:rPr>
          <w:rFonts w:eastAsia="Times New Roman"/>
          <w:color w:val="000000" w:themeColor="text1"/>
          <w:sz w:val="24"/>
          <w:szCs w:val="24"/>
        </w:rPr>
        <w:t>All three Delaware County Commissioners and the Delaware County Administrator were also interviewed. As with the stakeholder sessions, the interviews addressed DCDJFS</w:t>
      </w:r>
      <w:r w:rsidR="00AC2B78">
        <w:rPr>
          <w:rFonts w:eastAsia="Times New Roman"/>
          <w:color w:val="000000" w:themeColor="text1"/>
          <w:sz w:val="24"/>
          <w:szCs w:val="24"/>
        </w:rPr>
        <w:t>’</w:t>
      </w:r>
      <w:r w:rsidRPr="3D0F9781">
        <w:rPr>
          <w:rFonts w:eastAsia="Times New Roman"/>
          <w:color w:val="000000" w:themeColor="text1"/>
          <w:sz w:val="24"/>
          <w:szCs w:val="24"/>
        </w:rPr>
        <w:t xml:space="preserve"> strengths, opportunities, challenges, and goals for strategic direction.</w:t>
      </w:r>
    </w:p>
    <w:p w:rsidR="0073771F" w:rsidRPr="00514D19" w:rsidRDefault="3D0F9781" w:rsidP="00085EA9">
      <w:pPr>
        <w:pStyle w:val="Heading2"/>
      </w:pPr>
      <w:r w:rsidRPr="3D0F9781">
        <w:t xml:space="preserve">DCDJFS Leadership Planning Sessions </w:t>
      </w:r>
    </w:p>
    <w:p w:rsidR="0073771F" w:rsidRPr="00997F1A" w:rsidRDefault="3D0F9781" w:rsidP="00513289">
      <w:r w:rsidRPr="00997F1A">
        <w:t>Two meetings were held with the DCDJFS Leadership team. This first of these sessions was to summarize the results of the stakeholder sessions and interviews, along with any information and data collected, and identified common themes and preliminary findings to present to DCDJFS leadership. During this in-person session, DCDJFS leadership walked through a strategic planning process based on the goals and priorities developed in the stakeholder input sessions. This was an in-person, half-day session of interactive input and feedback from DCDJFS Leadership. During the session, the process of revising and redefining the agency’s Mission and Vision statements was developed, and the development of goals and possible strategies occurred.</w:t>
      </w:r>
    </w:p>
    <w:p w:rsidR="00513289" w:rsidRDefault="3D0F9781">
      <w:pPr>
        <w:rPr>
          <w:rFonts w:eastAsia="Times New Roman"/>
        </w:rPr>
      </w:pPr>
      <w:r w:rsidRPr="00997F1A">
        <w:rPr>
          <w:rFonts w:eastAsia="Times New Roman"/>
        </w:rPr>
        <w:t>DCDJFS management and leadership took the developed goals and recommended strategies to agency team members (administration, children services, income maintenance, and workforce development) for input on action items. A second in-person meeting with the leadership team provided an opportunity to review all the input from the engagement sessions, and built a consensus on strategies and action steps for the strategic plan and implementation guide.</w:t>
      </w:r>
      <w:r w:rsidR="00513289">
        <w:rPr>
          <w:rFonts w:eastAsia="Times New Roman"/>
        </w:rPr>
        <w:br w:type="page"/>
      </w:r>
    </w:p>
    <w:p w:rsidR="00DF7ABA" w:rsidRPr="00C44B84" w:rsidRDefault="3D0F9781" w:rsidP="00C44B84">
      <w:pPr>
        <w:pStyle w:val="Heading1"/>
      </w:pPr>
      <w:bookmarkStart w:id="7" w:name="_Toc496616355"/>
      <w:bookmarkStart w:id="8" w:name="_Toc496617036"/>
      <w:r>
        <w:lastRenderedPageBreak/>
        <w:t>Planning Context</w:t>
      </w:r>
      <w:bookmarkEnd w:id="7"/>
      <w:bookmarkEnd w:id="8"/>
    </w:p>
    <w:p w:rsidR="00BF5C94" w:rsidRDefault="00BF5C94" w:rsidP="00513289">
      <w:r w:rsidRPr="3D0F9781">
        <w:t>Delaware County is located approximately twenty miles north of the state capital, Columbus, Ohio, and has been one of the fastest growing counties in Ohio. The 2016 population was 196,461, and is expected to grow to 221,065 by 2027.</w:t>
      </w:r>
      <w:r w:rsidRPr="3D0F9781">
        <w:rPr>
          <w:rStyle w:val="FootnoteReference"/>
          <w:sz w:val="24"/>
          <w:szCs w:val="24"/>
        </w:rPr>
        <w:footnoteReference w:id="2"/>
      </w:r>
      <w:r w:rsidRPr="3D0F9781">
        <w:t xml:space="preserve"> The county seat is the City of Delaware.</w:t>
      </w:r>
    </w:p>
    <w:p w:rsidR="00BF5C94" w:rsidRDefault="00BF5C94" w:rsidP="00513289">
      <w:r w:rsidRPr="3D0F9781">
        <w:t>With regard to wages, Delaware County has been on par with the national average. In comparison to Ohio, wages in Delaware County have exceeded annual state wages. The average household income in Delaware County in 2015 was $91,955. Family households in Delaware County see average earnings in 2015 as $116,225 and non-family households see average income as $42,345. The wages in Delaware County far exceed the state average median income of $49,429 and the national median income of $53,889.</w:t>
      </w:r>
      <w:r w:rsidRPr="3D0F9781">
        <w:rPr>
          <w:rStyle w:val="FootnoteReference"/>
          <w:sz w:val="24"/>
          <w:szCs w:val="24"/>
        </w:rPr>
        <w:footnoteReference w:id="3"/>
      </w:r>
    </w:p>
    <w:p w:rsidR="00BF5C94" w:rsidRPr="00160585" w:rsidRDefault="3D0F9781" w:rsidP="00513289">
      <w:r w:rsidRPr="3D0F9781">
        <w:t>Over the past decade (2007 – 2017), unemployment in Delaware County has decreased, while simultaneously remaining below the national average. As of June 2017, the unemployment rate in Delaware County was at 3.9% while the national average neared 4.3%.  See Figure 1 for more information.</w:t>
      </w:r>
    </w:p>
    <w:p w:rsidR="00BF5C94" w:rsidRDefault="00BF5C94" w:rsidP="00BF5C94">
      <w:pPr>
        <w:jc w:val="center"/>
      </w:pPr>
      <w:r>
        <w:rPr>
          <w:noProof/>
        </w:rPr>
        <w:drawing>
          <wp:inline distT="0" distB="0" distL="0" distR="0" wp14:anchorId="05EDC312" wp14:editId="0D6138F9">
            <wp:extent cx="5943600" cy="2743200"/>
            <wp:effectExtent l="0" t="0" r="0" b="0"/>
            <wp:docPr id="5" name="Chart 5">
              <a:extLst xmlns:a="http://schemas.openxmlformats.org/drawingml/2006/main">
                <a:ext uri="{FF2B5EF4-FFF2-40B4-BE49-F238E27FC236}">
                  <a16:creationId xmlns:a16="http://schemas.microsoft.com/office/drawing/2014/main" id="{BF663B76-0F8B-4AF8-A8EB-E4AA440E96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F5C94" w:rsidRDefault="3D0F9781" w:rsidP="3D0F9781">
      <w:r w:rsidRPr="3D0F9781">
        <w:t>Figure 1</w:t>
      </w:r>
    </w:p>
    <w:p w:rsidR="004E6492" w:rsidRPr="004E6492" w:rsidRDefault="3D0F9781" w:rsidP="00513289">
      <w:r w:rsidRPr="3D0F9781">
        <w:t xml:space="preserve">The age cohorts for 2017 and projections for 2022 remain consistent with state and national levels, but it is worth noting that the age cohorts of 65-79 and 80+ are expected to grow most significantly over the next five years. This may have budgetary impact on DCDJFS as the population of the county ages. See Figures 2 and 3 below. </w:t>
      </w:r>
    </w:p>
    <w:p w:rsidR="00BF5C94" w:rsidRDefault="00C44B84" w:rsidP="00BF5C94">
      <w:pPr>
        <w:rPr>
          <w:rFonts w:cstheme="minorHAnsi"/>
          <w:sz w:val="24"/>
          <w:szCs w:val="24"/>
        </w:rPr>
      </w:pPr>
      <w:r w:rsidRPr="0021699C">
        <w:rPr>
          <w:noProof/>
          <w:sz w:val="24"/>
          <w:szCs w:val="24"/>
        </w:rPr>
        <w:lastRenderedPageBreak/>
        <mc:AlternateContent>
          <mc:Choice Requires="wpg">
            <w:drawing>
              <wp:anchor distT="0" distB="0" distL="114300" distR="114300" simplePos="0" relativeHeight="251661314" behindDoc="0" locked="0" layoutInCell="1" allowOverlap="1" wp14:anchorId="65D35B1B" wp14:editId="785B12EA">
                <wp:simplePos x="0" y="0"/>
                <wp:positionH relativeFrom="column">
                  <wp:posOffset>2758440</wp:posOffset>
                </wp:positionH>
                <wp:positionV relativeFrom="paragraph">
                  <wp:posOffset>1148482</wp:posOffset>
                </wp:positionV>
                <wp:extent cx="692150" cy="1406627"/>
                <wp:effectExtent l="0" t="0" r="0" b="0"/>
                <wp:wrapNone/>
                <wp:docPr id="2" name="Group 19"/>
                <wp:cNvGraphicFramePr/>
                <a:graphic xmlns:a="http://schemas.openxmlformats.org/drawingml/2006/main">
                  <a:graphicData uri="http://schemas.microsoft.com/office/word/2010/wordprocessingGroup">
                    <wpg:wgp>
                      <wpg:cNvGrpSpPr/>
                      <wpg:grpSpPr>
                        <a:xfrm>
                          <a:off x="0" y="0"/>
                          <a:ext cx="692150" cy="1406627"/>
                          <a:chOff x="0" y="48256"/>
                          <a:chExt cx="748471" cy="1520049"/>
                        </a:xfrm>
                      </wpg:grpSpPr>
                      <wps:wsp>
                        <wps:cNvPr id="7" name="TextBox 11"/>
                        <wps:cNvSpPr txBox="1"/>
                        <wps:spPr>
                          <a:xfrm>
                            <a:off x="136974" y="48256"/>
                            <a:ext cx="611497" cy="1520049"/>
                          </a:xfrm>
                          <a:prstGeom prst="rect">
                            <a:avLst/>
                          </a:prstGeom>
                          <a:noFill/>
                        </wps:spPr>
                        <wps:txbx>
                          <w:txbxContent>
                            <w:p w:rsidR="00C21890" w:rsidRPr="000F2278" w:rsidRDefault="00C21890" w:rsidP="00C44B84">
                              <w:pPr>
                                <w:pStyle w:val="NormalWeb"/>
                                <w:spacing w:before="0" w:beforeAutospacing="0" w:after="0" w:afterAutospacing="0" w:line="360" w:lineRule="auto"/>
                                <w:rPr>
                                  <w:sz w:val="18"/>
                                  <w:szCs w:val="18"/>
                                </w:rPr>
                              </w:pPr>
                              <w:r w:rsidRPr="000F2278">
                                <w:rPr>
                                  <w:rFonts w:asciiTheme="minorHAnsi" w:hAnsi="Calibri" w:cstheme="minorBidi"/>
                                  <w:color w:val="000000" w:themeColor="text1"/>
                                  <w:kern w:val="24"/>
                                  <w:sz w:val="18"/>
                                  <w:szCs w:val="18"/>
                                </w:rPr>
                                <w:t>0-14</w:t>
                              </w:r>
                            </w:p>
                            <w:p w:rsidR="00C21890" w:rsidRPr="000F2278" w:rsidRDefault="00C21890" w:rsidP="00C44B84">
                              <w:pPr>
                                <w:pStyle w:val="NormalWeb"/>
                                <w:spacing w:before="0" w:beforeAutospacing="0" w:after="0" w:afterAutospacing="0" w:line="360" w:lineRule="auto"/>
                                <w:rPr>
                                  <w:sz w:val="18"/>
                                  <w:szCs w:val="18"/>
                                </w:rPr>
                              </w:pPr>
                              <w:r w:rsidRPr="000F2278">
                                <w:rPr>
                                  <w:rFonts w:asciiTheme="minorHAnsi" w:hAnsi="Calibri" w:cstheme="minorBidi"/>
                                  <w:color w:val="000000" w:themeColor="text1"/>
                                  <w:kern w:val="24"/>
                                  <w:sz w:val="18"/>
                                  <w:szCs w:val="18"/>
                                </w:rPr>
                                <w:t>15-24</w:t>
                              </w:r>
                            </w:p>
                            <w:p w:rsidR="00C21890" w:rsidRPr="000F2278" w:rsidRDefault="00C21890" w:rsidP="00C44B84">
                              <w:pPr>
                                <w:pStyle w:val="NormalWeb"/>
                                <w:spacing w:before="0" w:beforeAutospacing="0" w:after="0" w:afterAutospacing="0" w:line="360" w:lineRule="auto"/>
                                <w:rPr>
                                  <w:sz w:val="18"/>
                                  <w:szCs w:val="18"/>
                                </w:rPr>
                              </w:pPr>
                              <w:r w:rsidRPr="000F2278">
                                <w:rPr>
                                  <w:rFonts w:asciiTheme="minorHAnsi" w:hAnsi="Calibri" w:cstheme="minorBidi"/>
                                  <w:color w:val="000000" w:themeColor="text1"/>
                                  <w:kern w:val="24"/>
                                  <w:sz w:val="18"/>
                                  <w:szCs w:val="18"/>
                                </w:rPr>
                                <w:t>25-54</w:t>
                              </w:r>
                            </w:p>
                            <w:p w:rsidR="00C21890" w:rsidRPr="000F2278" w:rsidRDefault="00C21890" w:rsidP="00C44B84">
                              <w:pPr>
                                <w:pStyle w:val="NormalWeb"/>
                                <w:spacing w:before="0" w:beforeAutospacing="0" w:after="0" w:afterAutospacing="0" w:line="360" w:lineRule="auto"/>
                                <w:rPr>
                                  <w:sz w:val="18"/>
                                  <w:szCs w:val="18"/>
                                </w:rPr>
                              </w:pPr>
                              <w:r w:rsidRPr="000F2278">
                                <w:rPr>
                                  <w:rFonts w:asciiTheme="minorHAnsi" w:hAnsi="Calibri" w:cstheme="minorBidi"/>
                                  <w:color w:val="000000" w:themeColor="text1"/>
                                  <w:kern w:val="24"/>
                                  <w:sz w:val="18"/>
                                  <w:szCs w:val="18"/>
                                </w:rPr>
                                <w:t>55-64</w:t>
                              </w:r>
                            </w:p>
                            <w:p w:rsidR="00C21890" w:rsidRPr="000F2278" w:rsidRDefault="00C21890" w:rsidP="00C44B84">
                              <w:pPr>
                                <w:pStyle w:val="NormalWeb"/>
                                <w:spacing w:before="0" w:beforeAutospacing="0" w:after="0" w:afterAutospacing="0" w:line="360" w:lineRule="auto"/>
                                <w:rPr>
                                  <w:sz w:val="18"/>
                                  <w:szCs w:val="18"/>
                                </w:rPr>
                              </w:pPr>
                              <w:r w:rsidRPr="000F2278">
                                <w:rPr>
                                  <w:rFonts w:asciiTheme="minorHAnsi" w:hAnsi="Calibri" w:cstheme="minorBidi"/>
                                  <w:color w:val="000000" w:themeColor="text1"/>
                                  <w:kern w:val="24"/>
                                  <w:sz w:val="18"/>
                                  <w:szCs w:val="18"/>
                                </w:rPr>
                                <w:t>65-79</w:t>
                              </w:r>
                            </w:p>
                            <w:p w:rsidR="00C21890" w:rsidRPr="000F2278" w:rsidRDefault="00C21890" w:rsidP="00C44B84">
                              <w:pPr>
                                <w:pStyle w:val="NormalWeb"/>
                                <w:spacing w:before="0" w:beforeAutospacing="0" w:after="0" w:afterAutospacing="0" w:line="360" w:lineRule="auto"/>
                                <w:rPr>
                                  <w:sz w:val="18"/>
                                  <w:szCs w:val="18"/>
                                </w:rPr>
                              </w:pPr>
                              <w:r w:rsidRPr="000F2278">
                                <w:rPr>
                                  <w:rFonts w:asciiTheme="minorHAnsi" w:hAnsi="Calibri" w:cstheme="minorBidi"/>
                                  <w:color w:val="000000" w:themeColor="text1"/>
                                  <w:kern w:val="24"/>
                                  <w:sz w:val="18"/>
                                  <w:szCs w:val="18"/>
                                </w:rPr>
                                <w:t>80+</w:t>
                              </w:r>
                            </w:p>
                          </w:txbxContent>
                        </wps:txbx>
                        <wps:bodyPr wrap="square" rtlCol="0">
                          <a:noAutofit/>
                        </wps:bodyPr>
                      </wps:wsp>
                      <wps:wsp>
                        <wps:cNvPr id="8" name="Rectangle 8"/>
                        <wps:cNvSpPr/>
                        <wps:spPr>
                          <a:xfrm>
                            <a:off x="0" y="115824"/>
                            <a:ext cx="137160" cy="137160"/>
                          </a:xfrm>
                          <a:prstGeom prst="rect">
                            <a:avLst/>
                          </a:prstGeom>
                          <a:solidFill>
                            <a:srgbClr val="1B74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341974"/>
                            <a:ext cx="137160" cy="137160"/>
                          </a:xfrm>
                          <a:prstGeom prst="rect">
                            <a:avLst/>
                          </a:prstGeom>
                          <a:solidFill>
                            <a:srgbClr val="E0B0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568124"/>
                            <a:ext cx="137160" cy="137160"/>
                          </a:xfrm>
                          <a:prstGeom prst="rect">
                            <a:avLst/>
                          </a:prstGeom>
                          <a:solidFill>
                            <a:srgbClr val="2B7AB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794274"/>
                            <a:ext cx="137160" cy="137160"/>
                          </a:xfrm>
                          <a:prstGeom prst="rect">
                            <a:avLst/>
                          </a:prstGeom>
                          <a:solidFill>
                            <a:srgbClr val="00A0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1020424"/>
                            <a:ext cx="137160" cy="137160"/>
                          </a:xfrm>
                          <a:prstGeom prst="rect">
                            <a:avLst/>
                          </a:prstGeom>
                          <a:solidFill>
                            <a:srgbClr val="E6C9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1243045"/>
                            <a:ext cx="137160" cy="137160"/>
                          </a:xfrm>
                          <a:prstGeom prst="rect">
                            <a:avLst/>
                          </a:prstGeom>
                          <a:solidFill>
                            <a:srgbClr val="04AE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D35B1B" id="Group 19" o:spid="_x0000_s1026" style="position:absolute;margin-left:217.2pt;margin-top:90.45pt;width:54.5pt;height:110.75pt;z-index:251661314;mso-width-relative:margin;mso-height-relative:margin" coordorigin=",482" coordsize="7484,1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">
                <v:shapetype id="_x0000_t202" coordsize="21600,21600" o:spt="202" path="m,l,21600r21600,l21600,xe">
                  <v:stroke joinstyle="miter"/>
                  <v:path gradientshapeok="t" o:connecttype="rect"/>
                </v:shapetype>
                <v:shape id="TextBox 11" o:spid="_x0000_s1027" type="#_x0000_t202" style="position:absolute;left:1369;top:482;width:6115;height:1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C21890" w:rsidRPr="000F2278" w:rsidRDefault="00C21890" w:rsidP="00C44B84">
                        <w:pPr>
                          <w:pStyle w:val="NormalWeb"/>
                          <w:spacing w:before="0" w:beforeAutospacing="0" w:after="0" w:afterAutospacing="0" w:line="360" w:lineRule="auto"/>
                          <w:rPr>
                            <w:sz w:val="18"/>
                            <w:szCs w:val="18"/>
                          </w:rPr>
                        </w:pPr>
                        <w:r w:rsidRPr="000F2278">
                          <w:rPr>
                            <w:rFonts w:asciiTheme="minorHAnsi" w:hAnsi="Calibri" w:cstheme="minorBidi"/>
                            <w:color w:val="000000" w:themeColor="text1"/>
                            <w:kern w:val="24"/>
                            <w:sz w:val="18"/>
                            <w:szCs w:val="18"/>
                          </w:rPr>
                          <w:t>0-14</w:t>
                        </w:r>
                      </w:p>
                      <w:p w:rsidR="00C21890" w:rsidRPr="000F2278" w:rsidRDefault="00C21890" w:rsidP="00C44B84">
                        <w:pPr>
                          <w:pStyle w:val="NormalWeb"/>
                          <w:spacing w:before="0" w:beforeAutospacing="0" w:after="0" w:afterAutospacing="0" w:line="360" w:lineRule="auto"/>
                          <w:rPr>
                            <w:sz w:val="18"/>
                            <w:szCs w:val="18"/>
                          </w:rPr>
                        </w:pPr>
                        <w:r w:rsidRPr="000F2278">
                          <w:rPr>
                            <w:rFonts w:asciiTheme="minorHAnsi" w:hAnsi="Calibri" w:cstheme="minorBidi"/>
                            <w:color w:val="000000" w:themeColor="text1"/>
                            <w:kern w:val="24"/>
                            <w:sz w:val="18"/>
                            <w:szCs w:val="18"/>
                          </w:rPr>
                          <w:t>15-24</w:t>
                        </w:r>
                      </w:p>
                      <w:p w:rsidR="00C21890" w:rsidRPr="000F2278" w:rsidRDefault="00C21890" w:rsidP="00C44B84">
                        <w:pPr>
                          <w:pStyle w:val="NormalWeb"/>
                          <w:spacing w:before="0" w:beforeAutospacing="0" w:after="0" w:afterAutospacing="0" w:line="360" w:lineRule="auto"/>
                          <w:rPr>
                            <w:sz w:val="18"/>
                            <w:szCs w:val="18"/>
                          </w:rPr>
                        </w:pPr>
                        <w:r w:rsidRPr="000F2278">
                          <w:rPr>
                            <w:rFonts w:asciiTheme="minorHAnsi" w:hAnsi="Calibri" w:cstheme="minorBidi"/>
                            <w:color w:val="000000" w:themeColor="text1"/>
                            <w:kern w:val="24"/>
                            <w:sz w:val="18"/>
                            <w:szCs w:val="18"/>
                          </w:rPr>
                          <w:t>25-54</w:t>
                        </w:r>
                      </w:p>
                      <w:p w:rsidR="00C21890" w:rsidRPr="000F2278" w:rsidRDefault="00C21890" w:rsidP="00C44B84">
                        <w:pPr>
                          <w:pStyle w:val="NormalWeb"/>
                          <w:spacing w:before="0" w:beforeAutospacing="0" w:after="0" w:afterAutospacing="0" w:line="360" w:lineRule="auto"/>
                          <w:rPr>
                            <w:sz w:val="18"/>
                            <w:szCs w:val="18"/>
                          </w:rPr>
                        </w:pPr>
                        <w:r w:rsidRPr="000F2278">
                          <w:rPr>
                            <w:rFonts w:asciiTheme="minorHAnsi" w:hAnsi="Calibri" w:cstheme="minorBidi"/>
                            <w:color w:val="000000" w:themeColor="text1"/>
                            <w:kern w:val="24"/>
                            <w:sz w:val="18"/>
                            <w:szCs w:val="18"/>
                          </w:rPr>
                          <w:t>55-64</w:t>
                        </w:r>
                      </w:p>
                      <w:p w:rsidR="00C21890" w:rsidRPr="000F2278" w:rsidRDefault="00C21890" w:rsidP="00C44B84">
                        <w:pPr>
                          <w:pStyle w:val="NormalWeb"/>
                          <w:spacing w:before="0" w:beforeAutospacing="0" w:after="0" w:afterAutospacing="0" w:line="360" w:lineRule="auto"/>
                          <w:rPr>
                            <w:sz w:val="18"/>
                            <w:szCs w:val="18"/>
                          </w:rPr>
                        </w:pPr>
                        <w:r w:rsidRPr="000F2278">
                          <w:rPr>
                            <w:rFonts w:asciiTheme="minorHAnsi" w:hAnsi="Calibri" w:cstheme="minorBidi"/>
                            <w:color w:val="000000" w:themeColor="text1"/>
                            <w:kern w:val="24"/>
                            <w:sz w:val="18"/>
                            <w:szCs w:val="18"/>
                          </w:rPr>
                          <w:t>65-79</w:t>
                        </w:r>
                      </w:p>
                      <w:p w:rsidR="00C21890" w:rsidRPr="000F2278" w:rsidRDefault="00C21890" w:rsidP="00C44B84">
                        <w:pPr>
                          <w:pStyle w:val="NormalWeb"/>
                          <w:spacing w:before="0" w:beforeAutospacing="0" w:after="0" w:afterAutospacing="0" w:line="360" w:lineRule="auto"/>
                          <w:rPr>
                            <w:sz w:val="18"/>
                            <w:szCs w:val="18"/>
                          </w:rPr>
                        </w:pPr>
                        <w:r w:rsidRPr="000F2278">
                          <w:rPr>
                            <w:rFonts w:asciiTheme="minorHAnsi" w:hAnsi="Calibri" w:cstheme="minorBidi"/>
                            <w:color w:val="000000" w:themeColor="text1"/>
                            <w:kern w:val="24"/>
                            <w:sz w:val="18"/>
                            <w:szCs w:val="18"/>
                          </w:rPr>
                          <w:t>80+</w:t>
                        </w:r>
                      </w:p>
                    </w:txbxContent>
                  </v:textbox>
                </v:shape>
                <v:rect id="Rectangle 8" o:spid="_x0000_s1028" style="position:absolute;top:1158;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" fillcolor="#1b744f" stroked="f" strokeweight="1pt"/>
                <v:rect id="Rectangle 10" o:spid="_x0000_s1029" style="position:absolute;top:3419;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" fillcolor="#e0b023" stroked="f" strokeweight="1pt"/>
                <v:rect id="Rectangle 11" o:spid="_x0000_s1030" style="position:absolute;top:5681;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" fillcolor="#2b7ab2" stroked="f" strokeweight="1pt"/>
                <v:rect id="Rectangle 12" o:spid="_x0000_s1031" style="position:absolute;top:7942;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" fillcolor="#00a045" stroked="f" strokeweight="1pt"/>
                <v:rect id="Rectangle 13" o:spid="_x0000_s1032" style="position:absolute;top:10204;width:137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" fillcolor="#e6c96b" stroked="f" strokeweight="1pt"/>
                <v:rect id="Rectangle 14" o:spid="_x0000_s1033" style="position:absolute;top:12430;width:1371;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" fillcolor="#04aeea" stroked="f" strokeweight="1pt"/>
              </v:group>
            </w:pict>
          </mc:Fallback>
        </mc:AlternateContent>
      </w:r>
      <w:r>
        <w:rPr>
          <w:noProof/>
        </w:rPr>
        <w:drawing>
          <wp:inline distT="0" distB="0" distL="0" distR="0" wp14:anchorId="58F1A1BA" wp14:editId="48D64D30">
            <wp:extent cx="256032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4E6492">
        <w:rPr>
          <w:rFonts w:cstheme="minorHAnsi"/>
          <w:sz w:val="24"/>
          <w:szCs w:val="24"/>
        </w:rPr>
        <w:t xml:space="preserve">                       </w:t>
      </w:r>
      <w:r>
        <w:rPr>
          <w:noProof/>
        </w:rPr>
        <w:drawing>
          <wp:inline distT="0" distB="0" distL="0" distR="0" wp14:anchorId="605C0480" wp14:editId="45258914">
            <wp:extent cx="253746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E6492" w:rsidRPr="004E6492" w:rsidRDefault="004E6492" w:rsidP="3D0F9781">
      <w:r w:rsidRPr="3D0F9781">
        <w:t>Figure 2</w:t>
      </w:r>
      <w:r w:rsidRPr="004E6492">
        <w:rPr>
          <w:rFonts w:cstheme="minorHAnsi"/>
          <w:szCs w:val="18"/>
        </w:rPr>
        <w:tab/>
      </w:r>
      <w:r w:rsidRPr="004E6492">
        <w:rPr>
          <w:rFonts w:cstheme="minorHAnsi"/>
          <w:szCs w:val="18"/>
        </w:rPr>
        <w:tab/>
      </w:r>
      <w:r w:rsidRPr="004E6492">
        <w:rPr>
          <w:rFonts w:cstheme="minorHAnsi"/>
          <w:szCs w:val="18"/>
        </w:rPr>
        <w:tab/>
      </w:r>
      <w:r w:rsidRPr="004E6492">
        <w:rPr>
          <w:rFonts w:cstheme="minorHAnsi"/>
          <w:szCs w:val="18"/>
        </w:rPr>
        <w:tab/>
      </w:r>
      <w:r w:rsidRPr="004E6492">
        <w:rPr>
          <w:rFonts w:cstheme="minorHAnsi"/>
          <w:szCs w:val="18"/>
        </w:rPr>
        <w:tab/>
      </w:r>
      <w:r w:rsidRPr="004E6492">
        <w:rPr>
          <w:rFonts w:cstheme="minorHAnsi"/>
          <w:szCs w:val="18"/>
        </w:rPr>
        <w:tab/>
      </w:r>
      <w:r w:rsidRPr="3D0F9781">
        <w:t xml:space="preserve">    </w:t>
      </w:r>
      <w:r>
        <w:rPr>
          <w:rFonts w:cstheme="minorHAnsi"/>
          <w:szCs w:val="18"/>
        </w:rPr>
        <w:tab/>
      </w:r>
      <w:r w:rsidRPr="3D0F9781">
        <w:t xml:space="preserve">       Figure 3</w:t>
      </w:r>
    </w:p>
    <w:p w:rsidR="00BF5C94" w:rsidRDefault="3D0F9781" w:rsidP="00513289">
      <w:r w:rsidRPr="3D0F9781">
        <w:t xml:space="preserve">As of 2016, the majority of Delaware County's population had a high school diploma or higher. Thirty-two percent of the population holds a bachelor’s degree, and 18% hold a graduate degree or higher. </w:t>
      </w:r>
    </w:p>
    <w:p w:rsidR="000D455A" w:rsidRDefault="00855AFE" w:rsidP="00513289">
      <w:r w:rsidRPr="3D0F9781">
        <w:t xml:space="preserve">Delaware County’s poverty rates are lower than the state average, but this is not </w:t>
      </w:r>
      <w:r w:rsidR="000D455A" w:rsidRPr="3D0F9781">
        <w:t xml:space="preserve">to say that the county is without need. A little less than 5% of the </w:t>
      </w:r>
      <w:r w:rsidRPr="3D0F9781">
        <w:t xml:space="preserve">total </w:t>
      </w:r>
      <w:r w:rsidR="000D455A" w:rsidRPr="3D0F9781">
        <w:t xml:space="preserve">population is in </w:t>
      </w:r>
      <w:r w:rsidRPr="3D0F9781">
        <w:t>poverty, but poverty rates for those 18-34 years old and those over the age of 65 are higher than that of the total population. Also significant is th</w:t>
      </w:r>
      <w:r w:rsidR="005804D6" w:rsidRPr="3D0F9781">
        <w:t>at</w:t>
      </w:r>
      <w:r w:rsidRPr="3D0F9781">
        <w:t xml:space="preserve"> in 2015 some of the largest groups living in poverty included females 25-44 years old</w:t>
      </w:r>
      <w:r w:rsidRPr="3D0F9781">
        <w:rPr>
          <w:rStyle w:val="FootnoteReference"/>
          <w:sz w:val="24"/>
          <w:szCs w:val="24"/>
        </w:rPr>
        <w:footnoteReference w:id="4"/>
      </w:r>
      <w:r w:rsidRPr="3D0F9781">
        <w:t>, and 4.7% of the County’s population under the age of 18</w:t>
      </w:r>
      <w:r w:rsidRPr="3D0F9781">
        <w:rPr>
          <w:rStyle w:val="FootnoteReference"/>
          <w:sz w:val="24"/>
          <w:szCs w:val="24"/>
        </w:rPr>
        <w:footnoteReference w:id="5"/>
      </w:r>
      <w:r w:rsidRPr="3D0F9781">
        <w:t xml:space="preserve">. </w:t>
      </w:r>
    </w:p>
    <w:p w:rsidR="00DF7ABA" w:rsidRDefault="00DF7ABA" w:rsidP="00C44B84">
      <w:pPr>
        <w:pStyle w:val="Heading1"/>
      </w:pPr>
      <w:r>
        <w:br w:type="page"/>
      </w:r>
    </w:p>
    <w:p w:rsidR="00DF7ABA" w:rsidRPr="00C44B84" w:rsidRDefault="3D0F9781" w:rsidP="00C44B84">
      <w:pPr>
        <w:pStyle w:val="Heading1"/>
      </w:pPr>
      <w:bookmarkStart w:id="9" w:name="_Toc496616356"/>
      <w:bookmarkStart w:id="10" w:name="_Toc496617037"/>
      <w:r>
        <w:lastRenderedPageBreak/>
        <w:t>DCDJFS Divisions and Programs</w:t>
      </w:r>
      <w:bookmarkEnd w:id="9"/>
      <w:bookmarkEnd w:id="10"/>
      <w:r>
        <w:t xml:space="preserve">  </w:t>
      </w:r>
    </w:p>
    <w:p w:rsidR="0073771F" w:rsidRPr="00514D19" w:rsidRDefault="00E9073D" w:rsidP="00513289">
      <w:r>
        <w:t xml:space="preserve">The </w:t>
      </w:r>
      <w:r w:rsidR="3D0F9781" w:rsidRPr="3D0F9781">
        <w:t>DCDJFS is described as a “combined” county agency by the state because the administration of children services, public assistance and workforce development programs is handled in one county agency, reporting to the Board of County Commissioners. DCDJFS is considered a triple-combined agency consisting of: Children Services (including Adult Protective Services), Income Maintenance, OhioMeansJobs</w:t>
      </w:r>
      <w:r>
        <w:t xml:space="preserve"> (OMJ)</w:t>
      </w:r>
      <w:r w:rsidR="3D0F9781" w:rsidRPr="3D0F9781">
        <w:t>/Workforce Development. Also included is the fiscal/administration function of the agency.</w:t>
      </w:r>
    </w:p>
    <w:p w:rsidR="0073771F" w:rsidRPr="00514D19" w:rsidRDefault="3D0F9781" w:rsidP="00513289">
      <w:r w:rsidRPr="3D0F9781">
        <w:t>The Children Services (CS) division strives to protect the community’s most vulnerable citizens: children and the elderly. CS investigates reports of child and elderly abuse, neglect, dependency and exploitation, and in partnership with other local agencies, finds solutions to ensure children and the elderly are in a safe, supportive living environment.</w:t>
      </w:r>
      <w:r w:rsidR="00E20871">
        <w:t xml:space="preserve">  This division also assists with child care benefits.</w:t>
      </w:r>
      <w:r w:rsidRPr="3D0F9781">
        <w:t xml:space="preserve"> </w:t>
      </w:r>
    </w:p>
    <w:p w:rsidR="0073771F" w:rsidRPr="00514D19" w:rsidRDefault="3D0F9781" w:rsidP="00513289">
      <w:r w:rsidRPr="3D0F9781">
        <w:t>The Income Maintenance division assists with temporary cash assistance, food assistance, medical coverage,</w:t>
      </w:r>
      <w:r w:rsidR="00E20871">
        <w:t xml:space="preserve"> and</w:t>
      </w:r>
      <w:r w:rsidRPr="3D0F9781">
        <w:t xml:space="preserve"> medical and job-related transportation. The division supports families as they move toward </w:t>
      </w:r>
      <w:r w:rsidR="00AC2B78">
        <w:t xml:space="preserve">economic </w:t>
      </w:r>
      <w:r w:rsidRPr="3D0F9781">
        <w:t>self-</w:t>
      </w:r>
      <w:r w:rsidR="00AC2B78">
        <w:t>reliance</w:t>
      </w:r>
      <w:r w:rsidRPr="3D0F9781">
        <w:t xml:space="preserve"> – getting and keeping a job and supporting a family.</w:t>
      </w:r>
    </w:p>
    <w:p w:rsidR="0073771F" w:rsidRPr="00514D19" w:rsidRDefault="3D0F9781" w:rsidP="00513289">
      <w:r w:rsidRPr="3D0F9781">
        <w:t xml:space="preserve">The </w:t>
      </w:r>
      <w:r w:rsidR="00E9073D">
        <w:t>OMJ</w:t>
      </w:r>
      <w:r w:rsidRPr="3D0F9781">
        <w:t xml:space="preserve"> employment center helps job seekers find rewarding employment opportunities and employers find qualified employees. </w:t>
      </w:r>
    </w:p>
    <w:p w:rsidR="0073771F" w:rsidRPr="00514D19" w:rsidRDefault="3D0F9781" w:rsidP="00513289">
      <w:r w:rsidRPr="3D0F9781">
        <w:t>Following is a summary of the programs and servi</w:t>
      </w:r>
      <w:r w:rsidR="00513289">
        <w:t>ces offered through the DCDJFS.</w:t>
      </w:r>
    </w:p>
    <w:p w:rsidR="0073771F" w:rsidRPr="00514D19" w:rsidRDefault="3D0F9781" w:rsidP="00085EA9">
      <w:pPr>
        <w:pStyle w:val="Heading2"/>
      </w:pPr>
      <w:r>
        <w:t>Adult Protective Services</w:t>
      </w:r>
    </w:p>
    <w:p w:rsidR="0073771F" w:rsidRPr="00514D19" w:rsidRDefault="3D0F9781" w:rsidP="00513289">
      <w:r w:rsidRPr="3D0F9781">
        <w:t xml:space="preserve">DCDJFS oversees the county’s adult protective services program, which helps vulnerable adults age 60 and older who are in danger of harm, are unable to protect themselves, and may have no one to assist them. Adult Protective Services receives and investigates reports of abuse, neglect and </w:t>
      </w:r>
      <w:r w:rsidR="00E20871">
        <w:t xml:space="preserve">financial </w:t>
      </w:r>
      <w:r w:rsidRPr="3D0F9781">
        <w:t>exploitation of vulnerable adults and evaluates the need for protective services.</w:t>
      </w:r>
    </w:p>
    <w:p w:rsidR="0073771F" w:rsidRPr="00514D19" w:rsidRDefault="3D0F9781" w:rsidP="00085EA9">
      <w:pPr>
        <w:pStyle w:val="Heading2"/>
      </w:pPr>
      <w:r>
        <w:t>Cash Assistance</w:t>
      </w:r>
    </w:p>
    <w:p w:rsidR="0073771F" w:rsidRPr="00514D19" w:rsidRDefault="3D0F9781" w:rsidP="00513289">
      <w:r w:rsidRPr="3D0F9781">
        <w:t>Ohio Works First is the financial assistance portion of the state’s Temporary Assistance to Needy Families program, which provides cash benefits to needy families for up to 36 months. Work program participation may also be required.</w:t>
      </w:r>
    </w:p>
    <w:p w:rsidR="0073771F" w:rsidRPr="00514D19" w:rsidRDefault="3D0F9781" w:rsidP="00085EA9">
      <w:pPr>
        <w:pStyle w:val="Heading2"/>
      </w:pPr>
      <w:r>
        <w:t>Child Care</w:t>
      </w:r>
    </w:p>
    <w:p w:rsidR="0073771F" w:rsidRPr="00514D19" w:rsidRDefault="3D0F9781" w:rsidP="00513289">
      <w:r w:rsidRPr="3D0F9781">
        <w:t>Financial assistance is provided to eligible parents to help with child care costs while they engage in work, education or job training. In addition, county agencies license and inspect child care homes. By 2020, participation in Step Up To Quality – the state’s voluntary child care quality rating system – will be mandatory for all programs receiving state funding.</w:t>
      </w:r>
    </w:p>
    <w:p w:rsidR="0073771F" w:rsidRPr="00514D19" w:rsidRDefault="3D0F9781" w:rsidP="00085EA9">
      <w:pPr>
        <w:pStyle w:val="Heading2"/>
      </w:pPr>
      <w:r>
        <w:t>Child Protective Services</w:t>
      </w:r>
    </w:p>
    <w:p w:rsidR="0073771F" w:rsidRPr="00514D19" w:rsidRDefault="3D0F9781" w:rsidP="00513289">
      <w:r w:rsidRPr="3D0F9781">
        <w:t>DCDJFS oversees the county’s child protective services programs. These include programs that prevent child abuse and neglect; provide services to abused</w:t>
      </w:r>
      <w:r w:rsidR="00A43C49">
        <w:t>,</w:t>
      </w:r>
      <w:r w:rsidRPr="3D0F9781">
        <w:t xml:space="preserve"> neglected</w:t>
      </w:r>
      <w:r w:rsidR="00A43C49">
        <w:t xml:space="preserve"> and/or dependent</w:t>
      </w:r>
      <w:r w:rsidRPr="3D0F9781">
        <w:t xml:space="preserve"> children and their families (birth, foster and adoptive); and license foster homes.</w:t>
      </w:r>
    </w:p>
    <w:p w:rsidR="0073771F" w:rsidRPr="00514D19" w:rsidRDefault="3D0F9781" w:rsidP="00085EA9">
      <w:pPr>
        <w:pStyle w:val="Heading2"/>
      </w:pPr>
      <w:r>
        <w:t>Employment Services</w:t>
      </w:r>
    </w:p>
    <w:p w:rsidR="0073771F" w:rsidRPr="00514D19" w:rsidRDefault="3D0F9781" w:rsidP="00513289">
      <w:r w:rsidRPr="3D0F9781">
        <w:t xml:space="preserve">The federal Workforce Innovation and Opportunity Act (WIOA) provides funding to offer job training, education and employment services for unemployed and underemployed workers and youth. In </w:t>
      </w:r>
      <w:r w:rsidRPr="3D0F9781">
        <w:lastRenderedPageBreak/>
        <w:t>Delaware County, these services are delivered at the OMJ center. The OMJ center provides free job training and other employment services to people looking for work. They match individuals who are looking for a job with businesses looking to hire workers, and help laid-off workers learn new skills and find new jobs.</w:t>
      </w:r>
    </w:p>
    <w:p w:rsidR="0073771F" w:rsidRPr="00514D19" w:rsidRDefault="3D0F9781" w:rsidP="00085EA9">
      <w:pPr>
        <w:pStyle w:val="Heading2"/>
      </w:pPr>
      <w:r>
        <w:t>Food Assistance</w:t>
      </w:r>
    </w:p>
    <w:p w:rsidR="0073771F" w:rsidRPr="00514D19" w:rsidRDefault="3D0F9781" w:rsidP="00513289">
      <w:r w:rsidRPr="3D0F9781">
        <w:t>Formerly called food stamps and known nationally as the Supplemental Nutrition Assistance Program (SNAP), this program helps eligible low-income Ohioans stretch their food budgets and buy healthy food. Food assistance benefits are distributed electronically through the Ohio Direction Card, which is similar to a debit card. Work program participation may also be required.</w:t>
      </w:r>
    </w:p>
    <w:p w:rsidR="0073771F" w:rsidRPr="00514D19" w:rsidRDefault="3D0F9781" w:rsidP="00085EA9">
      <w:pPr>
        <w:pStyle w:val="Heading2"/>
      </w:pPr>
      <w:r>
        <w:t>Foster Care</w:t>
      </w:r>
    </w:p>
    <w:p w:rsidR="0073771F" w:rsidRPr="00514D19" w:rsidRDefault="3D0F9781" w:rsidP="00513289">
      <w:r w:rsidRPr="3D0F9781">
        <w:t>When children cannot safely remain in their own homes, they are placed in a temporary living situation called foster care. The DCDJFS follows rules and guidelines established by the Ohio Department of Job &amp; Family Services to implement foster care programs. When a child must be removed from home, a court will grant temporary custody to the DCDJFS. From there, a caseworker will attempt to find a safe place for the child to stay.</w:t>
      </w:r>
    </w:p>
    <w:p w:rsidR="0073771F" w:rsidRPr="00514D19" w:rsidRDefault="3D0F9781" w:rsidP="00085EA9">
      <w:pPr>
        <w:pStyle w:val="Heading2"/>
      </w:pPr>
      <w:r>
        <w:t>Kinship Permanency Incentive Program</w:t>
      </w:r>
    </w:p>
    <w:p w:rsidR="0073771F" w:rsidRPr="00514D19" w:rsidRDefault="3D0F9781" w:rsidP="00513289">
      <w:r w:rsidRPr="3D0F9781">
        <w:t xml:space="preserve">The Kinship Permanency Incentive Program (KPIP) is designed to support kinship caregivers in their decision to make permanent commitments by helping defray some of the costs of caring for children. Eligible caregivers receive a one-time payment to reduce costs of initial placement. They may receive subsequent payments every six months to support the stability of the child’s placement in the home. Kinship caregivers may receive a maximum of eight payments, for a maximum of </w:t>
      </w:r>
      <w:r w:rsidR="00ED52CF">
        <w:t>forty-eight (</w:t>
      </w:r>
      <w:r w:rsidRPr="3D0F9781">
        <w:t>48</w:t>
      </w:r>
      <w:r w:rsidR="00ED52CF">
        <w:t>)</w:t>
      </w:r>
      <w:r w:rsidRPr="3D0F9781">
        <w:t xml:space="preserve"> months. Participation in KPIP does not prevent these families from also receiving child-only Ohio Works First cash assistance.</w:t>
      </w:r>
    </w:p>
    <w:p w:rsidR="0073771F" w:rsidRPr="00514D19" w:rsidRDefault="3D0F9781" w:rsidP="00085EA9">
      <w:pPr>
        <w:pStyle w:val="Heading2"/>
      </w:pPr>
      <w:r>
        <w:t xml:space="preserve">Medicaid </w:t>
      </w:r>
    </w:p>
    <w:p w:rsidR="0073771F" w:rsidRPr="00514D19" w:rsidRDefault="3D0F9781" w:rsidP="00513289">
      <w:r w:rsidRPr="3D0F9781">
        <w:t>Medicaid is a state and federally</w:t>
      </w:r>
      <w:r w:rsidR="00A43C49">
        <w:t>-</w:t>
      </w:r>
      <w:r w:rsidRPr="3D0F9781">
        <w:t>funded health care program that provides assistance to certain low-income and medically-vulnerable people. Ohioans who are eligible for Medicaid are entitled to all medically necessary services.</w:t>
      </w:r>
    </w:p>
    <w:p w:rsidR="0073771F" w:rsidRPr="00514D19" w:rsidRDefault="3D0F9781" w:rsidP="00085EA9">
      <w:pPr>
        <w:pStyle w:val="Heading2"/>
      </w:pPr>
      <w:r>
        <w:t>Prevention, Retention, and Contingency (PRC) Program</w:t>
      </w:r>
    </w:p>
    <w:p w:rsidR="0067010B" w:rsidRDefault="3D0F9781" w:rsidP="3D0F9781">
      <w:pPr>
        <w:rPr>
          <w:szCs w:val="24"/>
        </w:rPr>
      </w:pPr>
      <w:r w:rsidRPr="00513289">
        <w:rPr>
          <w:szCs w:val="24"/>
        </w:rPr>
        <w:t xml:space="preserve">This program provides work supports and other services to help low-income parents overcome immediate barriers to employment. It is funded through the federal Temporary Assistance for Needy Families program.  </w:t>
      </w:r>
    </w:p>
    <w:p w:rsidR="0067010B" w:rsidRDefault="0067010B">
      <w:pPr>
        <w:rPr>
          <w:szCs w:val="24"/>
        </w:rPr>
      </w:pPr>
      <w:r>
        <w:rPr>
          <w:szCs w:val="24"/>
        </w:rPr>
        <w:br w:type="page"/>
      </w:r>
    </w:p>
    <w:p w:rsidR="0073771F" w:rsidRPr="00C44B84" w:rsidRDefault="3D0F9781" w:rsidP="00C44B84">
      <w:pPr>
        <w:pStyle w:val="Heading1"/>
      </w:pPr>
      <w:bookmarkStart w:id="11" w:name="_Toc496616357"/>
      <w:bookmarkStart w:id="12" w:name="_Toc496617038"/>
      <w:r>
        <w:lastRenderedPageBreak/>
        <w:t>Key Findings from Stakeholder Input Sessions</w:t>
      </w:r>
      <w:bookmarkEnd w:id="11"/>
      <w:bookmarkEnd w:id="12"/>
    </w:p>
    <w:p w:rsidR="0073771F" w:rsidRPr="00514D19" w:rsidRDefault="3D0F9781" w:rsidP="00085EA9">
      <w:pPr>
        <w:pStyle w:val="Heading2"/>
      </w:pPr>
      <w:r>
        <w:t>Internal Stakeholders</w:t>
      </w:r>
    </w:p>
    <w:p w:rsidR="0073771F" w:rsidRPr="00513289" w:rsidRDefault="3D0F9781" w:rsidP="3D0F9781">
      <w:pPr>
        <w:rPr>
          <w:szCs w:val="24"/>
        </w:rPr>
      </w:pPr>
      <w:r w:rsidRPr="00513289">
        <w:rPr>
          <w:szCs w:val="24"/>
        </w:rPr>
        <w:t xml:space="preserve">This section summarizes the common themes identified during the internal stakeholder (team member) input session. These themes represent feedback and input based on a Strengths-Weaknesses-Opportunities-and Threats (SWOT)-type all team member session, then in individual break-out sessions by agency division – Income Maintenance, Children Services (with Adult Protective Services), Workforce Development, and Administration.  </w:t>
      </w:r>
    </w:p>
    <w:p w:rsidR="0073771F" w:rsidRPr="00085EA9" w:rsidRDefault="3D0F9781" w:rsidP="00085EA9">
      <w:pPr>
        <w:pStyle w:val="Heading3"/>
      </w:pPr>
      <w:r w:rsidRPr="00085EA9">
        <w:t>Key Takeaways, Strengths, and Weakness</w:t>
      </w:r>
    </w:p>
    <w:p w:rsidR="0073771F" w:rsidRPr="00513289" w:rsidRDefault="3D0F9781" w:rsidP="3D0F9781">
      <w:pPr>
        <w:rPr>
          <w:szCs w:val="24"/>
        </w:rPr>
      </w:pPr>
      <w:r w:rsidRPr="00513289">
        <w:rPr>
          <w:szCs w:val="24"/>
        </w:rPr>
        <w:t xml:space="preserve">Agency team members, across divisions, all expressed a strong customer-service focus and an innate desire to help the agency's clients. Team members believe they are doing a good job of serving their community and local families. The passion team members have for the services they provide to those in the community was highly evident in the report outs of the individual division sessions. </w:t>
      </w:r>
    </w:p>
    <w:p w:rsidR="0073771F" w:rsidRPr="00513289" w:rsidRDefault="3D0F9781" w:rsidP="3D0F9781">
      <w:pPr>
        <w:rPr>
          <w:szCs w:val="24"/>
        </w:rPr>
      </w:pPr>
      <w:r w:rsidRPr="00513289">
        <w:rPr>
          <w:szCs w:val="24"/>
        </w:rPr>
        <w:t xml:space="preserve">During the session with the agency's team members several key themes evolved including the need for improved and increased communications. In communications, discussion topics included the need for improved internal communication, both across the agency, and from agency leadership down to team members, and vice versa. The need for more communication and interaction with the community and external agency partners was also expressed as an avenue of increased communications. Team members expressed the desire for more interaction between the agency and the community-at-large – participating in community activities like the county fair and First Friday – to build the reputation of the agency and to communicate more clearly how the agency supports the local community. </w:t>
      </w:r>
    </w:p>
    <w:p w:rsidR="0073771F" w:rsidRDefault="3D0F9781" w:rsidP="3D0F9781">
      <w:pPr>
        <w:rPr>
          <w:szCs w:val="24"/>
        </w:rPr>
      </w:pPr>
      <w:r w:rsidRPr="00513289">
        <w:rPr>
          <w:szCs w:val="24"/>
        </w:rPr>
        <w:t xml:space="preserve">Team members also expressed concern over the recent wave of turnovers within the agency. Similarly, they expressed their frustration with processes around on-boarding new team members and having adequate time for training, as there have been a large number of new people joining the team. Team members also would like to have more opportunity for professional development and training </w:t>
      </w:r>
      <w:r w:rsidR="00E9073D" w:rsidRPr="00513289">
        <w:rPr>
          <w:szCs w:val="24"/>
        </w:rPr>
        <w:t xml:space="preserve">including training </w:t>
      </w:r>
      <w:r w:rsidRPr="00513289">
        <w:rPr>
          <w:szCs w:val="24"/>
        </w:rPr>
        <w:t xml:space="preserve">from the state on programs and required data systems. </w:t>
      </w:r>
    </w:p>
    <w:p w:rsidR="0067010B" w:rsidRPr="00513289" w:rsidRDefault="0067010B" w:rsidP="3D0F9781">
      <w:pPr>
        <w:rPr>
          <w:szCs w:val="24"/>
        </w:rPr>
      </w:pPr>
    </w:p>
    <w:p w:rsidR="0073771F" w:rsidRPr="00514D19" w:rsidRDefault="3D0F9781" w:rsidP="00085EA9">
      <w:pPr>
        <w:pStyle w:val="Heading2"/>
        <w:rPr>
          <w:rFonts w:cstheme="minorBidi"/>
          <w:sz w:val="24"/>
        </w:rPr>
      </w:pPr>
      <w:r>
        <w:t>External Stakeholders</w:t>
      </w:r>
    </w:p>
    <w:p w:rsidR="0073771F" w:rsidRPr="00513289" w:rsidRDefault="3D0F9781" w:rsidP="3D0F9781">
      <w:pPr>
        <w:rPr>
          <w:szCs w:val="24"/>
        </w:rPr>
      </w:pPr>
      <w:r w:rsidRPr="00513289">
        <w:rPr>
          <w:szCs w:val="24"/>
        </w:rPr>
        <w:t xml:space="preserve">Following the input session with agency's team members, a similar session was held with representatives from agency partners and community organizations. A similar SWOT-type analysis was conducted, both in a large group and in small group break-out sessions by service area – Children Services, Adult Protective Services, Income Maintenance and, Workforce Development. Interviews with all three County Commissioners as well as the County Administrator were also conducted to gain additional information about </w:t>
      </w:r>
      <w:r w:rsidR="00A43C49" w:rsidRPr="00513289">
        <w:rPr>
          <w:szCs w:val="24"/>
        </w:rPr>
        <w:t xml:space="preserve">the </w:t>
      </w:r>
      <w:r w:rsidRPr="00513289">
        <w:rPr>
          <w:szCs w:val="24"/>
        </w:rPr>
        <w:t xml:space="preserve">DCDJFS. </w:t>
      </w:r>
    </w:p>
    <w:p w:rsidR="0073771F" w:rsidRPr="00513289" w:rsidRDefault="3D0F9781" w:rsidP="3D0F9781">
      <w:pPr>
        <w:rPr>
          <w:szCs w:val="24"/>
        </w:rPr>
      </w:pPr>
      <w:r w:rsidRPr="00513289">
        <w:rPr>
          <w:szCs w:val="24"/>
        </w:rPr>
        <w:t xml:space="preserve">All partners, as well as county leadership agreed that the leadership and dedicated </w:t>
      </w:r>
      <w:r w:rsidR="00F04899" w:rsidRPr="00513289">
        <w:rPr>
          <w:szCs w:val="24"/>
        </w:rPr>
        <w:t>team members</w:t>
      </w:r>
      <w:r w:rsidRPr="00513289">
        <w:rPr>
          <w:szCs w:val="24"/>
        </w:rPr>
        <w:t xml:space="preserve"> at the DCDJFS were a key strength of the agency. Stakeholders agreed that the agency does a good job of meeting clients’ needs through the variety of programs offered. They believe the agency has a collaborative spirit and is serving its mission. The agency is perceived as adaptable and flexible, with seamless service delivery. </w:t>
      </w:r>
    </w:p>
    <w:p w:rsidR="0073771F" w:rsidRPr="00513289" w:rsidRDefault="3D0F9781" w:rsidP="3D0F9781">
      <w:pPr>
        <w:rPr>
          <w:szCs w:val="24"/>
        </w:rPr>
      </w:pPr>
      <w:r w:rsidRPr="00513289">
        <w:rPr>
          <w:szCs w:val="24"/>
        </w:rPr>
        <w:lastRenderedPageBreak/>
        <w:t xml:space="preserve">External partners recognized some challenges facing the DCDJFS. These include the misconception about the agency and its clients in the community – that the agency is the “welfare office”. External stakeholders also recognized the challenges of </w:t>
      </w:r>
      <w:r w:rsidR="00F04899" w:rsidRPr="00513289">
        <w:rPr>
          <w:szCs w:val="24"/>
        </w:rPr>
        <w:t>team member</w:t>
      </w:r>
      <w:r w:rsidRPr="00513289">
        <w:rPr>
          <w:szCs w:val="24"/>
        </w:rPr>
        <w:t xml:space="preserve"> turnover, including difficulty with developing relationships with new team members. The partners also expressed some key trends that may present challenges to the agency and its clients including: the lack of transportation options for clientele, the aging population of the county and increased mental health issues associated with this, the skills gap and lack of employment opportunities with family-sustaining wages, the lack of families available for foster care placements, a possible increase in immigrant populations, and affordable housing.</w:t>
      </w:r>
    </w:p>
    <w:p w:rsidR="0073771F" w:rsidRDefault="3D0F9781" w:rsidP="3D0F9781">
      <w:pPr>
        <w:rPr>
          <w:szCs w:val="24"/>
        </w:rPr>
      </w:pPr>
      <w:r w:rsidRPr="00513289">
        <w:rPr>
          <w:szCs w:val="24"/>
        </w:rPr>
        <w:t>External partners and County leadership also saw many opportunities for the agency. Strongest among these is the opportunity for increased collaboration between the agency, its partners, and the community. Potential ideas for further collaboration included: updating memoranda of understanding, increasing the use of technology to communicate and share data, and strengthening the partnership with economic development and workforce development for better job and training opportunities.</w:t>
      </w:r>
    </w:p>
    <w:p w:rsidR="0067010B" w:rsidRPr="00513289" w:rsidRDefault="0067010B" w:rsidP="3D0F9781">
      <w:pPr>
        <w:rPr>
          <w:szCs w:val="24"/>
        </w:rPr>
      </w:pPr>
    </w:p>
    <w:p w:rsidR="0073771F" w:rsidRPr="00514D19" w:rsidRDefault="3D0F9781" w:rsidP="00085EA9">
      <w:pPr>
        <w:pStyle w:val="Heading2"/>
      </w:pPr>
      <w:r>
        <w:t xml:space="preserve">Leadership Team </w:t>
      </w:r>
    </w:p>
    <w:p w:rsidR="0073771F" w:rsidRPr="00513289" w:rsidRDefault="3D0F9781" w:rsidP="3D0F9781">
      <w:pPr>
        <w:rPr>
          <w:szCs w:val="24"/>
        </w:rPr>
      </w:pPr>
      <w:r w:rsidRPr="00513289">
        <w:rPr>
          <w:szCs w:val="24"/>
        </w:rPr>
        <w:t>Two meetings were held with the DCDJFS leadership team to review input from the stakeholder sessions and to begin framing the strategic plan and build out its elements. The content of the two meetings is described below:</w:t>
      </w:r>
    </w:p>
    <w:p w:rsidR="0073771F" w:rsidRPr="00514D19" w:rsidRDefault="3D0F9781" w:rsidP="00085EA9">
      <w:pPr>
        <w:pStyle w:val="Heading3"/>
      </w:pPr>
      <w:r>
        <w:t>Session 1:</w:t>
      </w:r>
    </w:p>
    <w:p w:rsidR="0073771F" w:rsidRPr="00513289" w:rsidRDefault="3D0F9781" w:rsidP="3D0F9781">
      <w:r w:rsidRPr="00513289">
        <w:t xml:space="preserve">The first session allowed an opportunity for the DCDJFS leadership team to review and assess the feedback received from the stakeholder input sessions and interviews. This session also allowed for a revision and refresh of the agency’s mission and visions statements. Finally, the session allowed for leadership to provide their input into the strategic planning process, outlining the strengths, opportunities and themes that would frame the strategic plan. </w:t>
      </w:r>
    </w:p>
    <w:p w:rsidR="0073771F" w:rsidRPr="00513289" w:rsidRDefault="3D0F9781" w:rsidP="3D0F9781">
      <w:pPr>
        <w:rPr>
          <w:szCs w:val="24"/>
        </w:rPr>
      </w:pPr>
      <w:r w:rsidRPr="00513289">
        <w:rPr>
          <w:szCs w:val="24"/>
        </w:rPr>
        <w:t>The leadership team recognized the following strengths:</w:t>
      </w:r>
    </w:p>
    <w:p w:rsidR="0073771F" w:rsidRPr="00513289" w:rsidRDefault="3D0F9781" w:rsidP="0067010B">
      <w:pPr>
        <w:pStyle w:val="ListParagraph"/>
        <w:numPr>
          <w:ilvl w:val="0"/>
          <w:numId w:val="21"/>
        </w:numPr>
        <w:rPr>
          <w:rFonts w:asciiTheme="minorHAnsi" w:hAnsiTheme="minorHAnsi" w:cstheme="minorBidi"/>
          <w:szCs w:val="24"/>
        </w:rPr>
      </w:pPr>
      <w:r w:rsidRPr="00513289">
        <w:rPr>
          <w:rFonts w:asciiTheme="minorHAnsi" w:hAnsiTheme="minorHAnsi" w:cstheme="minorBidi"/>
          <w:szCs w:val="24"/>
        </w:rPr>
        <w:t xml:space="preserve">Clear </w:t>
      </w:r>
      <w:r w:rsidR="00A43C49" w:rsidRPr="00513289">
        <w:rPr>
          <w:rFonts w:asciiTheme="minorHAnsi" w:hAnsiTheme="minorHAnsi" w:cstheme="minorBidi"/>
          <w:szCs w:val="24"/>
        </w:rPr>
        <w:t>team member</w:t>
      </w:r>
      <w:r w:rsidRPr="00513289">
        <w:rPr>
          <w:rFonts w:asciiTheme="minorHAnsi" w:hAnsiTheme="minorHAnsi" w:cstheme="minorBidi"/>
          <w:szCs w:val="24"/>
        </w:rPr>
        <w:t xml:space="preserve"> expectations and </w:t>
      </w:r>
      <w:r w:rsidR="00A43C49" w:rsidRPr="00513289">
        <w:rPr>
          <w:rFonts w:asciiTheme="minorHAnsi" w:hAnsiTheme="minorHAnsi" w:cstheme="minorBidi"/>
          <w:szCs w:val="24"/>
        </w:rPr>
        <w:t>team member</w:t>
      </w:r>
      <w:r w:rsidRPr="00513289">
        <w:rPr>
          <w:rFonts w:asciiTheme="minorHAnsi" w:hAnsiTheme="minorHAnsi" w:cstheme="minorBidi"/>
          <w:szCs w:val="24"/>
        </w:rPr>
        <w:t>’s ability to access those expectations</w:t>
      </w:r>
      <w:r w:rsidR="00290F7E" w:rsidRPr="00513289">
        <w:rPr>
          <w:rFonts w:asciiTheme="minorHAnsi" w:hAnsiTheme="minorHAnsi" w:cstheme="minorBidi"/>
          <w:szCs w:val="24"/>
        </w:rPr>
        <w:t>;</w:t>
      </w:r>
    </w:p>
    <w:p w:rsidR="0073771F" w:rsidRPr="00513289" w:rsidRDefault="0E254AB0" w:rsidP="0067010B">
      <w:pPr>
        <w:pStyle w:val="ListParagraph"/>
        <w:numPr>
          <w:ilvl w:val="0"/>
          <w:numId w:val="21"/>
        </w:numPr>
        <w:rPr>
          <w:rFonts w:asciiTheme="minorHAnsi" w:hAnsiTheme="minorHAnsi" w:cstheme="minorBidi"/>
          <w:szCs w:val="24"/>
        </w:rPr>
      </w:pPr>
      <w:r w:rsidRPr="00513289">
        <w:rPr>
          <w:rFonts w:asciiTheme="minorHAnsi" w:hAnsiTheme="minorHAnsi" w:cstheme="minorBidi"/>
          <w:szCs w:val="24"/>
        </w:rPr>
        <w:t>Standard Operating Procedures (SOPs) - knowledge based “share point” for all policies, plans, pretty user friendly</w:t>
      </w:r>
      <w:r w:rsidR="00290F7E" w:rsidRPr="00513289">
        <w:rPr>
          <w:rFonts w:asciiTheme="minorHAnsi" w:hAnsiTheme="minorHAnsi" w:cstheme="minorBidi"/>
          <w:szCs w:val="24"/>
        </w:rPr>
        <w:t>;</w:t>
      </w:r>
    </w:p>
    <w:p w:rsidR="0073771F" w:rsidRPr="00513289" w:rsidRDefault="3D0F9781" w:rsidP="0067010B">
      <w:pPr>
        <w:pStyle w:val="ListParagraph"/>
        <w:numPr>
          <w:ilvl w:val="0"/>
          <w:numId w:val="21"/>
        </w:numPr>
        <w:rPr>
          <w:rFonts w:asciiTheme="minorHAnsi" w:hAnsiTheme="minorHAnsi" w:cstheme="minorBidi"/>
          <w:szCs w:val="24"/>
        </w:rPr>
      </w:pPr>
      <w:r w:rsidRPr="00513289">
        <w:rPr>
          <w:rFonts w:asciiTheme="minorHAnsi" w:hAnsiTheme="minorHAnsi" w:cstheme="minorBidi"/>
          <w:szCs w:val="24"/>
        </w:rPr>
        <w:t xml:space="preserve">Access and knowledge of/to resources – </w:t>
      </w:r>
      <w:r w:rsidR="00A43C49" w:rsidRPr="00513289">
        <w:rPr>
          <w:rFonts w:asciiTheme="minorHAnsi" w:hAnsiTheme="minorHAnsi" w:cstheme="minorBidi"/>
          <w:szCs w:val="24"/>
        </w:rPr>
        <w:t xml:space="preserve">the </w:t>
      </w:r>
      <w:r w:rsidRPr="00513289">
        <w:rPr>
          <w:rFonts w:asciiTheme="minorHAnsi" w:hAnsiTheme="minorHAnsi" w:cstheme="minorBidi"/>
          <w:szCs w:val="24"/>
        </w:rPr>
        <w:t>DCDJFS is a one-stop shop, administer</w:t>
      </w:r>
      <w:r w:rsidR="00A43C49" w:rsidRPr="00513289">
        <w:rPr>
          <w:rFonts w:asciiTheme="minorHAnsi" w:hAnsiTheme="minorHAnsi" w:cstheme="minorBidi"/>
          <w:szCs w:val="24"/>
        </w:rPr>
        <w:t>ing</w:t>
      </w:r>
      <w:r w:rsidRPr="00513289">
        <w:rPr>
          <w:rFonts w:asciiTheme="minorHAnsi" w:hAnsiTheme="minorHAnsi" w:cstheme="minorBidi"/>
          <w:szCs w:val="24"/>
        </w:rPr>
        <w:t xml:space="preserve"> lots of different programs</w:t>
      </w:r>
      <w:r w:rsidR="00290F7E" w:rsidRPr="00513289">
        <w:rPr>
          <w:rFonts w:asciiTheme="minorHAnsi" w:hAnsiTheme="minorHAnsi" w:cstheme="minorBidi"/>
          <w:szCs w:val="24"/>
        </w:rPr>
        <w:t>;</w:t>
      </w:r>
    </w:p>
    <w:p w:rsidR="0073771F" w:rsidRPr="00513289" w:rsidRDefault="00A43C49" w:rsidP="0067010B">
      <w:pPr>
        <w:pStyle w:val="ListParagraph"/>
        <w:numPr>
          <w:ilvl w:val="0"/>
          <w:numId w:val="21"/>
        </w:numPr>
        <w:rPr>
          <w:rFonts w:asciiTheme="minorHAnsi" w:hAnsiTheme="minorHAnsi" w:cstheme="minorBidi"/>
          <w:szCs w:val="24"/>
        </w:rPr>
      </w:pPr>
      <w:r w:rsidRPr="00513289">
        <w:rPr>
          <w:rFonts w:asciiTheme="minorHAnsi" w:hAnsiTheme="minorHAnsi" w:cstheme="minorBidi"/>
          <w:szCs w:val="24"/>
        </w:rPr>
        <w:t>Team members are</w:t>
      </w:r>
      <w:r w:rsidR="3D0F9781" w:rsidRPr="00513289">
        <w:rPr>
          <w:rFonts w:asciiTheme="minorHAnsi" w:hAnsiTheme="minorHAnsi" w:cstheme="minorBidi"/>
          <w:szCs w:val="24"/>
        </w:rPr>
        <w:t xml:space="preserve"> caring and perform at the best of their ability. They want to help</w:t>
      </w:r>
      <w:r w:rsidR="00290F7E" w:rsidRPr="00513289">
        <w:rPr>
          <w:rFonts w:asciiTheme="minorHAnsi" w:hAnsiTheme="minorHAnsi" w:cstheme="minorBidi"/>
          <w:szCs w:val="24"/>
        </w:rPr>
        <w:t>;</w:t>
      </w:r>
    </w:p>
    <w:p w:rsidR="0073771F" w:rsidRPr="00513289" w:rsidRDefault="3D0F9781" w:rsidP="0067010B">
      <w:pPr>
        <w:pStyle w:val="ListParagraph"/>
        <w:numPr>
          <w:ilvl w:val="0"/>
          <w:numId w:val="21"/>
        </w:numPr>
        <w:rPr>
          <w:rFonts w:asciiTheme="minorHAnsi" w:hAnsiTheme="minorHAnsi" w:cstheme="minorBidi"/>
          <w:szCs w:val="24"/>
        </w:rPr>
      </w:pPr>
      <w:r w:rsidRPr="00513289">
        <w:rPr>
          <w:rFonts w:asciiTheme="minorHAnsi" w:hAnsiTheme="minorHAnsi" w:cstheme="minorBidi"/>
          <w:szCs w:val="24"/>
        </w:rPr>
        <w:t>Small, close knit group, that can meet and make changes as needed</w:t>
      </w:r>
      <w:r w:rsidR="00290F7E" w:rsidRPr="00513289">
        <w:rPr>
          <w:rFonts w:asciiTheme="minorHAnsi" w:hAnsiTheme="minorHAnsi" w:cstheme="minorBidi"/>
          <w:szCs w:val="24"/>
        </w:rPr>
        <w:t>;</w:t>
      </w:r>
    </w:p>
    <w:p w:rsidR="0073771F" w:rsidRPr="00513289" w:rsidRDefault="3D0F9781" w:rsidP="0067010B">
      <w:pPr>
        <w:pStyle w:val="ListParagraph"/>
        <w:numPr>
          <w:ilvl w:val="0"/>
          <w:numId w:val="21"/>
        </w:numPr>
        <w:rPr>
          <w:rFonts w:asciiTheme="minorHAnsi" w:hAnsiTheme="minorHAnsi" w:cstheme="minorBidi"/>
          <w:szCs w:val="24"/>
        </w:rPr>
      </w:pPr>
      <w:r w:rsidRPr="00513289">
        <w:rPr>
          <w:rFonts w:asciiTheme="minorHAnsi" w:hAnsiTheme="minorHAnsi" w:cstheme="minorBidi"/>
          <w:szCs w:val="24"/>
        </w:rPr>
        <w:t>Centrally located within the county for accessibility to additional services (programs, courts, mental health board all close by)</w:t>
      </w:r>
      <w:r w:rsidR="00290F7E" w:rsidRPr="00513289">
        <w:rPr>
          <w:rFonts w:asciiTheme="minorHAnsi" w:hAnsiTheme="minorHAnsi" w:cstheme="minorBidi"/>
          <w:szCs w:val="24"/>
        </w:rPr>
        <w:t>; and</w:t>
      </w:r>
    </w:p>
    <w:p w:rsidR="0073771F" w:rsidRPr="00513289" w:rsidRDefault="3D0F9781" w:rsidP="0067010B">
      <w:pPr>
        <w:pStyle w:val="ListParagraph"/>
        <w:numPr>
          <w:ilvl w:val="0"/>
          <w:numId w:val="21"/>
        </w:numPr>
        <w:rPr>
          <w:rFonts w:asciiTheme="minorHAnsi" w:hAnsiTheme="minorHAnsi" w:cstheme="minorBidi"/>
          <w:szCs w:val="24"/>
        </w:rPr>
      </w:pPr>
      <w:r w:rsidRPr="00513289">
        <w:rPr>
          <w:rFonts w:asciiTheme="minorHAnsi" w:hAnsiTheme="minorHAnsi" w:cstheme="minorBidi"/>
          <w:szCs w:val="24"/>
        </w:rPr>
        <w:t>Existing programs are strong/established partnerships – continue to be a sounding board and to link with partners</w:t>
      </w:r>
      <w:r w:rsidR="00E0614F" w:rsidRPr="00513289">
        <w:rPr>
          <w:rFonts w:asciiTheme="minorHAnsi" w:hAnsiTheme="minorHAnsi" w:cstheme="minorBidi"/>
          <w:szCs w:val="24"/>
        </w:rPr>
        <w:t>.</w:t>
      </w:r>
    </w:p>
    <w:p w:rsidR="00706BB5" w:rsidRPr="00513289" w:rsidRDefault="00706BB5" w:rsidP="0073771F">
      <w:pPr>
        <w:rPr>
          <w:rFonts w:cstheme="minorHAnsi"/>
          <w:iCs/>
          <w:szCs w:val="24"/>
        </w:rPr>
      </w:pPr>
    </w:p>
    <w:p w:rsidR="0073771F" w:rsidRPr="00513289" w:rsidRDefault="3D0F9781" w:rsidP="3D0F9781">
      <w:pPr>
        <w:rPr>
          <w:szCs w:val="24"/>
        </w:rPr>
      </w:pPr>
      <w:r w:rsidRPr="00513289">
        <w:rPr>
          <w:szCs w:val="24"/>
        </w:rPr>
        <w:t>The leadership team recognized the following opportunities:</w:t>
      </w:r>
    </w:p>
    <w:p w:rsidR="0073771F" w:rsidRPr="00513289" w:rsidRDefault="3D0F9781" w:rsidP="0067010B">
      <w:pPr>
        <w:pStyle w:val="ListParagraph"/>
        <w:numPr>
          <w:ilvl w:val="0"/>
          <w:numId w:val="20"/>
        </w:numPr>
        <w:rPr>
          <w:rFonts w:asciiTheme="minorHAnsi" w:hAnsiTheme="minorHAnsi" w:cstheme="minorBidi"/>
          <w:szCs w:val="24"/>
        </w:rPr>
      </w:pPr>
      <w:r w:rsidRPr="00513289">
        <w:rPr>
          <w:rFonts w:asciiTheme="minorHAnsi" w:hAnsiTheme="minorHAnsi" w:cstheme="minorBidi"/>
          <w:szCs w:val="24"/>
        </w:rPr>
        <w:lastRenderedPageBreak/>
        <w:t>There is a need to reach out in conversation and engage with appropriate community partners around transportation and homelessness (affordable housing)</w:t>
      </w:r>
      <w:r w:rsidR="00FA0857" w:rsidRPr="00513289">
        <w:rPr>
          <w:rFonts w:asciiTheme="minorHAnsi" w:hAnsiTheme="minorHAnsi" w:cstheme="minorBidi"/>
          <w:szCs w:val="24"/>
        </w:rPr>
        <w:t>;</w:t>
      </w:r>
    </w:p>
    <w:p w:rsidR="0073771F" w:rsidRPr="00513289" w:rsidRDefault="3D0F9781" w:rsidP="0067010B">
      <w:pPr>
        <w:pStyle w:val="ListParagraph"/>
        <w:numPr>
          <w:ilvl w:val="0"/>
          <w:numId w:val="20"/>
        </w:numPr>
        <w:rPr>
          <w:rFonts w:asciiTheme="minorHAnsi" w:hAnsiTheme="minorHAnsi" w:cstheme="minorBidi"/>
          <w:szCs w:val="24"/>
        </w:rPr>
      </w:pPr>
      <w:r w:rsidRPr="00513289">
        <w:rPr>
          <w:rFonts w:asciiTheme="minorHAnsi" w:hAnsiTheme="minorHAnsi" w:cstheme="minorBidi"/>
          <w:szCs w:val="24"/>
        </w:rPr>
        <w:t>Re-education of community: calls for child removal (internal &amp; external)</w:t>
      </w:r>
      <w:r w:rsidR="00FA0857" w:rsidRPr="00513289">
        <w:rPr>
          <w:rFonts w:asciiTheme="minorHAnsi" w:hAnsiTheme="minorHAnsi" w:cstheme="minorBidi"/>
          <w:szCs w:val="24"/>
        </w:rPr>
        <w:t>;</w:t>
      </w:r>
      <w:r w:rsidRPr="00513289">
        <w:rPr>
          <w:rFonts w:asciiTheme="minorHAnsi" w:hAnsiTheme="minorHAnsi" w:cstheme="minorBidi"/>
          <w:szCs w:val="24"/>
        </w:rPr>
        <w:t xml:space="preserve"> </w:t>
      </w:r>
    </w:p>
    <w:p w:rsidR="0073771F" w:rsidRPr="00513289" w:rsidRDefault="3D0F9781" w:rsidP="0067010B">
      <w:pPr>
        <w:pStyle w:val="ListParagraph"/>
        <w:numPr>
          <w:ilvl w:val="0"/>
          <w:numId w:val="20"/>
        </w:numPr>
        <w:rPr>
          <w:rFonts w:asciiTheme="minorHAnsi" w:hAnsiTheme="minorHAnsi" w:cstheme="minorBidi"/>
          <w:i/>
          <w:iCs/>
          <w:szCs w:val="24"/>
        </w:rPr>
      </w:pPr>
      <w:r w:rsidRPr="00513289">
        <w:rPr>
          <w:rFonts w:asciiTheme="minorHAnsi" w:hAnsiTheme="minorHAnsi" w:cstheme="minorBidi"/>
          <w:szCs w:val="24"/>
        </w:rPr>
        <w:t xml:space="preserve">Easier communication process between internal </w:t>
      </w:r>
      <w:r w:rsidR="00F04899" w:rsidRPr="00513289">
        <w:rPr>
          <w:rFonts w:asciiTheme="minorHAnsi" w:hAnsiTheme="minorHAnsi" w:cstheme="minorBidi"/>
          <w:szCs w:val="24"/>
        </w:rPr>
        <w:t>team members and external</w:t>
      </w:r>
      <w:r w:rsidRPr="00513289">
        <w:rPr>
          <w:rFonts w:asciiTheme="minorHAnsi" w:hAnsiTheme="minorHAnsi" w:cstheme="minorBidi"/>
          <w:szCs w:val="24"/>
        </w:rPr>
        <w:t xml:space="preserve"> partner</w:t>
      </w:r>
      <w:r w:rsidR="00FA0857" w:rsidRPr="00513289">
        <w:rPr>
          <w:rFonts w:asciiTheme="minorHAnsi" w:hAnsiTheme="minorHAnsi" w:cstheme="minorBidi"/>
          <w:i/>
          <w:iCs/>
          <w:szCs w:val="24"/>
        </w:rPr>
        <w:t>s;</w:t>
      </w:r>
      <w:r w:rsidRPr="00513289">
        <w:rPr>
          <w:rFonts w:asciiTheme="minorHAnsi" w:hAnsiTheme="minorHAnsi" w:cstheme="minorBidi"/>
          <w:i/>
          <w:iCs/>
          <w:szCs w:val="24"/>
        </w:rPr>
        <w:t xml:space="preserve"> Topics of discussion included: How can we make </w:t>
      </w:r>
      <w:r w:rsidR="00F661A0" w:rsidRPr="00513289">
        <w:rPr>
          <w:rFonts w:asciiTheme="minorHAnsi" w:hAnsiTheme="minorHAnsi" w:cstheme="minorBidi"/>
          <w:i/>
          <w:iCs/>
          <w:szCs w:val="24"/>
        </w:rPr>
        <w:t xml:space="preserve">it easier for </w:t>
      </w:r>
      <w:r w:rsidRPr="00513289">
        <w:rPr>
          <w:rFonts w:asciiTheme="minorHAnsi" w:hAnsiTheme="minorHAnsi" w:cstheme="minorBidi"/>
          <w:i/>
          <w:iCs/>
          <w:szCs w:val="24"/>
        </w:rPr>
        <w:t>our community partners to communicate with JFS about issues? How do we deploy the right people to the community to represent the JFS with partners? And are the people sharing the right message?</w:t>
      </w:r>
    </w:p>
    <w:p w:rsidR="0073771F" w:rsidRPr="00513289" w:rsidRDefault="3D0F9781" w:rsidP="0067010B">
      <w:pPr>
        <w:pStyle w:val="ListParagraph"/>
        <w:numPr>
          <w:ilvl w:val="0"/>
          <w:numId w:val="20"/>
        </w:numPr>
        <w:rPr>
          <w:rFonts w:asciiTheme="minorHAnsi" w:hAnsiTheme="minorHAnsi" w:cstheme="minorBidi"/>
          <w:szCs w:val="24"/>
        </w:rPr>
      </w:pPr>
      <w:r w:rsidRPr="00513289">
        <w:rPr>
          <w:rFonts w:asciiTheme="minorHAnsi" w:hAnsiTheme="minorHAnsi" w:cstheme="minorBidi"/>
          <w:szCs w:val="24"/>
        </w:rPr>
        <w:t xml:space="preserve">Increase outreach to </w:t>
      </w:r>
      <w:r w:rsidR="00A43C49" w:rsidRPr="00513289">
        <w:rPr>
          <w:rFonts w:asciiTheme="minorHAnsi" w:hAnsiTheme="minorHAnsi" w:cstheme="minorBidi"/>
          <w:szCs w:val="24"/>
        </w:rPr>
        <w:t xml:space="preserve">the </w:t>
      </w:r>
      <w:r w:rsidRPr="00513289">
        <w:rPr>
          <w:rFonts w:asciiTheme="minorHAnsi" w:hAnsiTheme="minorHAnsi" w:cstheme="minorBidi"/>
          <w:szCs w:val="24"/>
        </w:rPr>
        <w:t>faith</w:t>
      </w:r>
      <w:r w:rsidR="00A43C49" w:rsidRPr="00513289">
        <w:rPr>
          <w:rFonts w:asciiTheme="minorHAnsi" w:hAnsiTheme="minorHAnsi" w:cstheme="minorBidi"/>
          <w:szCs w:val="24"/>
        </w:rPr>
        <w:t>-</w:t>
      </w:r>
      <w:r w:rsidRPr="00513289">
        <w:rPr>
          <w:rFonts w:asciiTheme="minorHAnsi" w:hAnsiTheme="minorHAnsi" w:cstheme="minorBidi"/>
          <w:szCs w:val="24"/>
        </w:rPr>
        <w:t>based community</w:t>
      </w:r>
      <w:r w:rsidR="00A43C49" w:rsidRPr="00513289">
        <w:rPr>
          <w:rFonts w:asciiTheme="minorHAnsi" w:hAnsiTheme="minorHAnsi" w:cstheme="minorBidi"/>
          <w:szCs w:val="24"/>
        </w:rPr>
        <w:t xml:space="preserve"> and</w:t>
      </w:r>
      <w:r w:rsidRPr="00513289">
        <w:rPr>
          <w:rFonts w:asciiTheme="minorHAnsi" w:hAnsiTheme="minorHAnsi" w:cstheme="minorBidi"/>
          <w:szCs w:val="24"/>
        </w:rPr>
        <w:t xml:space="preserve"> domestic violence shelters</w:t>
      </w:r>
      <w:r w:rsidR="00FA0857" w:rsidRPr="00513289">
        <w:rPr>
          <w:rFonts w:asciiTheme="minorHAnsi" w:hAnsiTheme="minorHAnsi" w:cstheme="minorBidi"/>
          <w:szCs w:val="24"/>
        </w:rPr>
        <w:t>;</w:t>
      </w:r>
    </w:p>
    <w:p w:rsidR="0073771F" w:rsidRPr="00513289" w:rsidRDefault="3D0F9781" w:rsidP="0067010B">
      <w:pPr>
        <w:pStyle w:val="ListParagraph"/>
        <w:numPr>
          <w:ilvl w:val="0"/>
          <w:numId w:val="20"/>
        </w:numPr>
        <w:rPr>
          <w:rFonts w:asciiTheme="minorHAnsi" w:hAnsiTheme="minorHAnsi" w:cstheme="minorBidi"/>
          <w:szCs w:val="24"/>
        </w:rPr>
      </w:pPr>
      <w:r w:rsidRPr="00513289">
        <w:rPr>
          <w:rFonts w:asciiTheme="minorHAnsi" w:hAnsiTheme="minorHAnsi" w:cstheme="minorBidi"/>
          <w:szCs w:val="24"/>
        </w:rPr>
        <w:t>“During on-call hours” there is a lack of decision making authority</w:t>
      </w:r>
      <w:r w:rsidR="00A43C49" w:rsidRPr="00513289">
        <w:rPr>
          <w:rFonts w:asciiTheme="minorHAnsi" w:hAnsiTheme="minorHAnsi" w:cstheme="minorBidi"/>
          <w:szCs w:val="24"/>
        </w:rPr>
        <w:t xml:space="preserve"> by Social Services Worker 3s</w:t>
      </w:r>
      <w:r w:rsidR="00FA0857" w:rsidRPr="00513289">
        <w:rPr>
          <w:rFonts w:asciiTheme="minorHAnsi" w:hAnsiTheme="minorHAnsi" w:cstheme="minorBidi"/>
          <w:szCs w:val="24"/>
        </w:rPr>
        <w:t>;</w:t>
      </w:r>
      <w:r w:rsidRPr="00513289">
        <w:rPr>
          <w:rFonts w:asciiTheme="minorHAnsi" w:hAnsiTheme="minorHAnsi" w:cstheme="minorBidi"/>
          <w:szCs w:val="24"/>
        </w:rPr>
        <w:t xml:space="preserve"> </w:t>
      </w:r>
      <w:r w:rsidRPr="00513289">
        <w:rPr>
          <w:rFonts w:asciiTheme="minorHAnsi" w:hAnsiTheme="minorHAnsi" w:cstheme="minorBidi"/>
          <w:i/>
          <w:iCs/>
          <w:szCs w:val="24"/>
        </w:rPr>
        <w:t>Do they need more authority?</w:t>
      </w:r>
      <w:r w:rsidRPr="00513289">
        <w:rPr>
          <w:rFonts w:asciiTheme="minorHAnsi" w:hAnsiTheme="minorHAnsi" w:cstheme="minorBidi"/>
          <w:szCs w:val="24"/>
        </w:rPr>
        <w:t xml:space="preserve">  </w:t>
      </w:r>
    </w:p>
    <w:p w:rsidR="0073771F" w:rsidRPr="00513289" w:rsidRDefault="3D0F9781" w:rsidP="0067010B">
      <w:pPr>
        <w:pStyle w:val="ListParagraph"/>
        <w:numPr>
          <w:ilvl w:val="0"/>
          <w:numId w:val="20"/>
        </w:numPr>
        <w:rPr>
          <w:rFonts w:asciiTheme="minorHAnsi" w:hAnsiTheme="minorHAnsi" w:cstheme="minorBidi"/>
          <w:szCs w:val="24"/>
        </w:rPr>
      </w:pPr>
      <w:r w:rsidRPr="00513289">
        <w:rPr>
          <w:rFonts w:asciiTheme="minorHAnsi" w:hAnsiTheme="minorHAnsi" w:cstheme="minorBidi"/>
          <w:szCs w:val="24"/>
        </w:rPr>
        <w:t xml:space="preserve">Partners need to develop new relationships with new </w:t>
      </w:r>
      <w:r w:rsidR="00F04899" w:rsidRPr="00513289">
        <w:rPr>
          <w:rFonts w:asciiTheme="minorHAnsi" w:hAnsiTheme="minorHAnsi" w:cstheme="minorBidi"/>
          <w:szCs w:val="24"/>
        </w:rPr>
        <w:t>team members</w:t>
      </w:r>
      <w:r w:rsidR="00FA0857" w:rsidRPr="00513289">
        <w:rPr>
          <w:rFonts w:asciiTheme="minorHAnsi" w:hAnsiTheme="minorHAnsi" w:cstheme="minorBidi"/>
          <w:szCs w:val="24"/>
        </w:rPr>
        <w:t>;</w:t>
      </w:r>
    </w:p>
    <w:p w:rsidR="0073771F" w:rsidRPr="00513289" w:rsidRDefault="3D0F9781" w:rsidP="0067010B">
      <w:pPr>
        <w:pStyle w:val="ListParagraph"/>
        <w:numPr>
          <w:ilvl w:val="0"/>
          <w:numId w:val="20"/>
        </w:numPr>
        <w:rPr>
          <w:rFonts w:asciiTheme="minorHAnsi" w:hAnsiTheme="minorHAnsi" w:cstheme="minorBidi"/>
          <w:szCs w:val="24"/>
        </w:rPr>
      </w:pPr>
      <w:r w:rsidRPr="00513289">
        <w:rPr>
          <w:rFonts w:asciiTheme="minorHAnsi" w:hAnsiTheme="minorHAnsi" w:cstheme="minorBidi"/>
          <w:szCs w:val="24"/>
        </w:rPr>
        <w:t>Need to improve how the agency looks at succession planning and a pro-active approach to planning for the future needs of the agency</w:t>
      </w:r>
      <w:r w:rsidR="00FA0857" w:rsidRPr="00513289">
        <w:rPr>
          <w:rFonts w:asciiTheme="minorHAnsi" w:hAnsiTheme="minorHAnsi" w:cstheme="minorBidi"/>
          <w:szCs w:val="24"/>
        </w:rPr>
        <w:t>;</w:t>
      </w:r>
      <w:r w:rsidRPr="00513289">
        <w:rPr>
          <w:rFonts w:asciiTheme="minorHAnsi" w:hAnsiTheme="minorHAnsi" w:cstheme="minorBidi"/>
          <w:szCs w:val="24"/>
        </w:rPr>
        <w:t xml:space="preserve"> </w:t>
      </w:r>
    </w:p>
    <w:p w:rsidR="0073771F" w:rsidRPr="00513289" w:rsidRDefault="3D0F9781" w:rsidP="0067010B">
      <w:pPr>
        <w:pStyle w:val="ListParagraph"/>
        <w:numPr>
          <w:ilvl w:val="0"/>
          <w:numId w:val="20"/>
        </w:numPr>
        <w:rPr>
          <w:rFonts w:asciiTheme="minorHAnsi" w:hAnsiTheme="minorHAnsi" w:cstheme="minorBidi"/>
          <w:szCs w:val="24"/>
        </w:rPr>
      </w:pPr>
      <w:r w:rsidRPr="00513289">
        <w:rPr>
          <w:rFonts w:asciiTheme="minorHAnsi" w:hAnsiTheme="minorHAnsi" w:cstheme="minorBidi"/>
          <w:szCs w:val="24"/>
        </w:rPr>
        <w:t xml:space="preserve">Professional development as it relates to </w:t>
      </w:r>
      <w:r w:rsidR="00A43C49" w:rsidRPr="00513289">
        <w:rPr>
          <w:rFonts w:asciiTheme="minorHAnsi" w:hAnsiTheme="minorHAnsi" w:cstheme="minorBidi"/>
          <w:szCs w:val="24"/>
        </w:rPr>
        <w:t>team member</w:t>
      </w:r>
      <w:r w:rsidRPr="00513289">
        <w:rPr>
          <w:rFonts w:asciiTheme="minorHAnsi" w:hAnsiTheme="minorHAnsi" w:cstheme="minorBidi"/>
          <w:szCs w:val="24"/>
        </w:rPr>
        <w:t xml:space="preserve"> communication and interaction with the community, and on career goals</w:t>
      </w:r>
      <w:r w:rsidR="00FA0857" w:rsidRPr="00513289">
        <w:rPr>
          <w:rFonts w:asciiTheme="minorHAnsi" w:hAnsiTheme="minorHAnsi" w:cstheme="minorBidi"/>
          <w:szCs w:val="24"/>
        </w:rPr>
        <w:t>;</w:t>
      </w:r>
    </w:p>
    <w:p w:rsidR="0073771F" w:rsidRPr="00513289" w:rsidRDefault="3D0F9781" w:rsidP="0067010B">
      <w:pPr>
        <w:pStyle w:val="ListParagraph"/>
        <w:numPr>
          <w:ilvl w:val="0"/>
          <w:numId w:val="20"/>
        </w:numPr>
        <w:rPr>
          <w:rFonts w:asciiTheme="minorHAnsi" w:hAnsiTheme="minorHAnsi" w:cstheme="minorBidi"/>
          <w:szCs w:val="24"/>
        </w:rPr>
      </w:pPr>
      <w:r w:rsidRPr="00513289">
        <w:rPr>
          <w:rFonts w:asciiTheme="minorHAnsi" w:hAnsiTheme="minorHAnsi" w:cstheme="minorBidi"/>
          <w:szCs w:val="24"/>
        </w:rPr>
        <w:t>Internal communication</w:t>
      </w:r>
      <w:r w:rsidR="00FA0857" w:rsidRPr="00513289">
        <w:rPr>
          <w:rFonts w:asciiTheme="minorHAnsi" w:hAnsiTheme="minorHAnsi" w:cstheme="minorBidi"/>
          <w:szCs w:val="24"/>
        </w:rPr>
        <w:t>;</w:t>
      </w:r>
      <w:r w:rsidRPr="00513289">
        <w:rPr>
          <w:rFonts w:asciiTheme="minorHAnsi" w:hAnsiTheme="minorHAnsi" w:cstheme="minorBidi"/>
          <w:szCs w:val="24"/>
        </w:rPr>
        <w:t xml:space="preserve"> </w:t>
      </w:r>
    </w:p>
    <w:p w:rsidR="0073771F" w:rsidRPr="00513289" w:rsidRDefault="3D0F9781" w:rsidP="0067010B">
      <w:pPr>
        <w:pStyle w:val="ListParagraph"/>
        <w:numPr>
          <w:ilvl w:val="0"/>
          <w:numId w:val="20"/>
        </w:numPr>
        <w:rPr>
          <w:rFonts w:asciiTheme="minorHAnsi" w:hAnsiTheme="minorHAnsi" w:cstheme="minorBidi"/>
          <w:szCs w:val="24"/>
        </w:rPr>
      </w:pPr>
      <w:r w:rsidRPr="00513289">
        <w:rPr>
          <w:rFonts w:asciiTheme="minorHAnsi" w:hAnsiTheme="minorHAnsi" w:cstheme="minorBidi"/>
          <w:szCs w:val="24"/>
        </w:rPr>
        <w:t xml:space="preserve">Training – develop an outline of the training/foundations/basics of training per divisions, and how we train </w:t>
      </w:r>
      <w:r w:rsidR="00A43C49" w:rsidRPr="00513289">
        <w:rPr>
          <w:rFonts w:asciiTheme="minorHAnsi" w:hAnsiTheme="minorHAnsi" w:cstheme="minorBidi"/>
          <w:szCs w:val="24"/>
        </w:rPr>
        <w:t>team members</w:t>
      </w:r>
      <w:r w:rsidR="00FA0857" w:rsidRPr="00513289">
        <w:rPr>
          <w:rFonts w:asciiTheme="minorHAnsi" w:hAnsiTheme="minorHAnsi" w:cstheme="minorBidi"/>
          <w:szCs w:val="24"/>
        </w:rPr>
        <w:t>;</w:t>
      </w:r>
    </w:p>
    <w:p w:rsidR="0073771F" w:rsidRPr="00513289" w:rsidRDefault="3D0F9781" w:rsidP="0067010B">
      <w:pPr>
        <w:pStyle w:val="ListParagraph"/>
        <w:numPr>
          <w:ilvl w:val="0"/>
          <w:numId w:val="20"/>
        </w:numPr>
        <w:rPr>
          <w:rFonts w:asciiTheme="minorHAnsi" w:hAnsiTheme="minorHAnsi" w:cstheme="minorBidi"/>
          <w:szCs w:val="24"/>
        </w:rPr>
      </w:pPr>
      <w:r w:rsidRPr="00513289">
        <w:rPr>
          <w:rFonts w:asciiTheme="minorHAnsi" w:hAnsiTheme="minorHAnsi" w:cstheme="minorBidi"/>
          <w:szCs w:val="24"/>
        </w:rPr>
        <w:t xml:space="preserve">Focus on </w:t>
      </w:r>
      <w:r w:rsidR="00A43C49" w:rsidRPr="00513289">
        <w:rPr>
          <w:rFonts w:asciiTheme="minorHAnsi" w:hAnsiTheme="minorHAnsi" w:cstheme="minorBidi"/>
          <w:szCs w:val="24"/>
        </w:rPr>
        <w:t>team members’</w:t>
      </w:r>
      <w:r w:rsidRPr="00513289">
        <w:rPr>
          <w:rFonts w:asciiTheme="minorHAnsi" w:hAnsiTheme="minorHAnsi" w:cstheme="minorBidi"/>
          <w:szCs w:val="24"/>
        </w:rPr>
        <w:t xml:space="preserve"> buy-in on SOP, competencies, </w:t>
      </w:r>
      <w:r w:rsidR="00F661A0" w:rsidRPr="00513289">
        <w:rPr>
          <w:rFonts w:asciiTheme="minorHAnsi" w:hAnsiTheme="minorHAnsi" w:cstheme="minorBidi"/>
          <w:szCs w:val="24"/>
        </w:rPr>
        <w:t xml:space="preserve">and </w:t>
      </w:r>
      <w:r w:rsidRPr="00513289">
        <w:rPr>
          <w:rFonts w:asciiTheme="minorHAnsi" w:hAnsiTheme="minorHAnsi" w:cstheme="minorBidi"/>
          <w:szCs w:val="24"/>
        </w:rPr>
        <w:t>foundational operation of agency</w:t>
      </w:r>
      <w:r w:rsidR="00FA0857" w:rsidRPr="00513289">
        <w:rPr>
          <w:rFonts w:asciiTheme="minorHAnsi" w:hAnsiTheme="minorHAnsi" w:cstheme="minorBidi"/>
          <w:szCs w:val="24"/>
        </w:rPr>
        <w:t>;</w:t>
      </w:r>
    </w:p>
    <w:p w:rsidR="0073771F" w:rsidRPr="00513289" w:rsidRDefault="00A43C49" w:rsidP="0067010B">
      <w:pPr>
        <w:pStyle w:val="ListParagraph"/>
        <w:numPr>
          <w:ilvl w:val="0"/>
          <w:numId w:val="20"/>
        </w:numPr>
        <w:rPr>
          <w:rFonts w:asciiTheme="minorHAnsi" w:hAnsiTheme="minorHAnsi" w:cstheme="minorBidi"/>
          <w:szCs w:val="24"/>
        </w:rPr>
      </w:pPr>
      <w:r w:rsidRPr="00513289">
        <w:rPr>
          <w:rFonts w:asciiTheme="minorHAnsi" w:hAnsiTheme="minorHAnsi" w:cstheme="minorBidi"/>
          <w:szCs w:val="24"/>
        </w:rPr>
        <w:t>Team member</w:t>
      </w:r>
      <w:r w:rsidR="3D0F9781" w:rsidRPr="00513289">
        <w:rPr>
          <w:rFonts w:asciiTheme="minorHAnsi" w:hAnsiTheme="minorHAnsi" w:cstheme="minorBidi"/>
          <w:szCs w:val="24"/>
        </w:rPr>
        <w:t xml:space="preserve"> recruitment and retention</w:t>
      </w:r>
      <w:r w:rsidR="00FA0857" w:rsidRPr="00513289">
        <w:rPr>
          <w:rFonts w:asciiTheme="minorHAnsi" w:hAnsiTheme="minorHAnsi" w:cstheme="minorBidi"/>
          <w:szCs w:val="24"/>
        </w:rPr>
        <w:t>;</w:t>
      </w:r>
    </w:p>
    <w:p w:rsidR="0073771F" w:rsidRPr="00513289" w:rsidRDefault="3D0F9781" w:rsidP="0067010B">
      <w:pPr>
        <w:pStyle w:val="ListParagraph"/>
        <w:numPr>
          <w:ilvl w:val="0"/>
          <w:numId w:val="20"/>
        </w:numPr>
        <w:rPr>
          <w:rFonts w:asciiTheme="minorHAnsi" w:hAnsiTheme="minorHAnsi" w:cstheme="minorBidi"/>
          <w:szCs w:val="24"/>
        </w:rPr>
      </w:pPr>
      <w:r w:rsidRPr="00513289">
        <w:rPr>
          <w:rFonts w:asciiTheme="minorHAnsi" w:hAnsiTheme="minorHAnsi" w:cstheme="minorBidi"/>
          <w:szCs w:val="24"/>
        </w:rPr>
        <w:t xml:space="preserve">Taking a proactive approach with new programs, policies, volume (tsunami of in-coming applications because of </w:t>
      </w:r>
      <w:r w:rsidR="00F661A0" w:rsidRPr="00513289">
        <w:rPr>
          <w:rFonts w:asciiTheme="minorHAnsi" w:hAnsiTheme="minorHAnsi" w:cstheme="minorBidi"/>
          <w:szCs w:val="24"/>
        </w:rPr>
        <w:t>Affordable Care Act (</w:t>
      </w:r>
      <w:r w:rsidRPr="00513289">
        <w:rPr>
          <w:rFonts w:asciiTheme="minorHAnsi" w:hAnsiTheme="minorHAnsi" w:cstheme="minorBidi"/>
          <w:szCs w:val="24"/>
        </w:rPr>
        <w:t>ACA)</w:t>
      </w:r>
      <w:r w:rsidR="00F661A0" w:rsidRPr="00513289">
        <w:rPr>
          <w:rFonts w:asciiTheme="minorHAnsi" w:hAnsiTheme="minorHAnsi" w:cstheme="minorBidi"/>
          <w:szCs w:val="24"/>
        </w:rPr>
        <w:t>)</w:t>
      </w:r>
      <w:r w:rsidRPr="00513289">
        <w:rPr>
          <w:rFonts w:asciiTheme="minorHAnsi" w:hAnsiTheme="minorHAnsi" w:cstheme="minorBidi"/>
          <w:szCs w:val="24"/>
        </w:rPr>
        <w:t xml:space="preserve"> – struggle to get information</w:t>
      </w:r>
      <w:r w:rsidR="00FA0857" w:rsidRPr="00513289">
        <w:rPr>
          <w:rFonts w:asciiTheme="minorHAnsi" w:hAnsiTheme="minorHAnsi" w:cstheme="minorBidi"/>
          <w:szCs w:val="24"/>
        </w:rPr>
        <w:t>;</w:t>
      </w:r>
    </w:p>
    <w:p w:rsidR="0073771F" w:rsidRPr="00513289" w:rsidRDefault="3D0F9781" w:rsidP="0067010B">
      <w:pPr>
        <w:pStyle w:val="ListParagraph"/>
        <w:numPr>
          <w:ilvl w:val="0"/>
          <w:numId w:val="20"/>
        </w:numPr>
        <w:rPr>
          <w:rFonts w:asciiTheme="minorHAnsi" w:hAnsiTheme="minorHAnsi" w:cstheme="minorBidi"/>
          <w:szCs w:val="24"/>
        </w:rPr>
      </w:pPr>
      <w:r w:rsidRPr="00513289">
        <w:rPr>
          <w:rFonts w:asciiTheme="minorHAnsi" w:hAnsiTheme="minorHAnsi" w:cstheme="minorBidi"/>
          <w:szCs w:val="24"/>
        </w:rPr>
        <w:t xml:space="preserve">Look at current practices in recruitment of </w:t>
      </w:r>
      <w:r w:rsidR="00A43C49" w:rsidRPr="00513289">
        <w:rPr>
          <w:rFonts w:asciiTheme="minorHAnsi" w:hAnsiTheme="minorHAnsi" w:cstheme="minorBidi"/>
          <w:szCs w:val="24"/>
        </w:rPr>
        <w:t>team members</w:t>
      </w:r>
      <w:r w:rsidR="00FA0857" w:rsidRPr="00513289">
        <w:rPr>
          <w:rFonts w:asciiTheme="minorHAnsi" w:hAnsiTheme="minorHAnsi" w:cstheme="minorBidi"/>
          <w:szCs w:val="24"/>
        </w:rPr>
        <w:t>; and</w:t>
      </w:r>
    </w:p>
    <w:p w:rsidR="0073771F" w:rsidRPr="00513289" w:rsidRDefault="3D0F9781" w:rsidP="0067010B">
      <w:pPr>
        <w:pStyle w:val="ListParagraph"/>
        <w:numPr>
          <w:ilvl w:val="0"/>
          <w:numId w:val="20"/>
        </w:numPr>
        <w:rPr>
          <w:rFonts w:asciiTheme="minorHAnsi" w:hAnsiTheme="minorHAnsi" w:cstheme="minorBidi"/>
          <w:i/>
          <w:iCs/>
          <w:szCs w:val="24"/>
        </w:rPr>
      </w:pPr>
      <w:r w:rsidRPr="00513289">
        <w:rPr>
          <w:rFonts w:asciiTheme="minorHAnsi" w:hAnsiTheme="minorHAnsi" w:cstheme="minorBidi"/>
          <w:szCs w:val="24"/>
        </w:rPr>
        <w:t xml:space="preserve">Need to educate </w:t>
      </w:r>
      <w:r w:rsidR="00A43C49" w:rsidRPr="00513289">
        <w:rPr>
          <w:rFonts w:asciiTheme="minorHAnsi" w:hAnsiTheme="minorHAnsi" w:cstheme="minorBidi"/>
          <w:szCs w:val="24"/>
        </w:rPr>
        <w:t>team members</w:t>
      </w:r>
      <w:r w:rsidRPr="00513289">
        <w:rPr>
          <w:rFonts w:asciiTheme="minorHAnsi" w:hAnsiTheme="minorHAnsi" w:cstheme="minorBidi"/>
          <w:szCs w:val="24"/>
        </w:rPr>
        <w:t xml:space="preserve"> on who partners that are involved are and why. </w:t>
      </w:r>
      <w:r w:rsidRPr="00513289">
        <w:rPr>
          <w:rFonts w:asciiTheme="minorHAnsi" w:hAnsiTheme="minorHAnsi" w:cstheme="minorBidi"/>
          <w:i/>
          <w:iCs/>
          <w:szCs w:val="24"/>
        </w:rPr>
        <w:t xml:space="preserve">Who makes up the </w:t>
      </w:r>
      <w:r w:rsidR="00F661A0" w:rsidRPr="00513289">
        <w:rPr>
          <w:rFonts w:asciiTheme="minorHAnsi" w:hAnsiTheme="minorHAnsi" w:cstheme="minorBidi"/>
          <w:i/>
          <w:iCs/>
          <w:szCs w:val="24"/>
        </w:rPr>
        <w:t>Family Service Planning C</w:t>
      </w:r>
      <w:r w:rsidRPr="00513289">
        <w:rPr>
          <w:rFonts w:asciiTheme="minorHAnsi" w:hAnsiTheme="minorHAnsi" w:cstheme="minorBidi"/>
          <w:i/>
          <w:iCs/>
          <w:szCs w:val="24"/>
        </w:rPr>
        <w:t>ommittee? Who’s involved and why?</w:t>
      </w:r>
    </w:p>
    <w:p w:rsidR="00706BB5" w:rsidRDefault="00706BB5" w:rsidP="0093381F"/>
    <w:p w:rsidR="0073771F" w:rsidRPr="00085EA9" w:rsidRDefault="3D0F9781" w:rsidP="00085EA9">
      <w:pPr>
        <w:pStyle w:val="Heading4"/>
      </w:pPr>
      <w:r w:rsidRPr="00085EA9">
        <w:t>Emerging Factors:</w:t>
      </w:r>
    </w:p>
    <w:p w:rsidR="0073771F" w:rsidRPr="00513289" w:rsidRDefault="4F7725F6" w:rsidP="4F7725F6">
      <w:pPr>
        <w:rPr>
          <w:szCs w:val="24"/>
        </w:rPr>
      </w:pPr>
      <w:r w:rsidRPr="00513289">
        <w:rPr>
          <w:szCs w:val="24"/>
        </w:rPr>
        <w:t xml:space="preserve">The leadership team also recognized several emerging factors that could play into the future of the agency. Program funding, the political climate and shifting demographics were top of mind in this conversation. The leadership team also discussed the effect technology and a shift to technology-based employment would have on the agency and its clients. Other topics included: </w:t>
      </w:r>
    </w:p>
    <w:p w:rsidR="0073771F" w:rsidRPr="00513289" w:rsidRDefault="0E254AB0" w:rsidP="0067010B">
      <w:pPr>
        <w:pStyle w:val="ListParagraph"/>
        <w:numPr>
          <w:ilvl w:val="0"/>
          <w:numId w:val="22"/>
        </w:numPr>
        <w:rPr>
          <w:rFonts w:asciiTheme="minorHAnsi" w:hAnsiTheme="minorHAnsi" w:cstheme="minorBidi"/>
          <w:szCs w:val="24"/>
        </w:rPr>
      </w:pPr>
      <w:r w:rsidRPr="00513289">
        <w:rPr>
          <w:rFonts w:asciiTheme="minorHAnsi" w:hAnsiTheme="minorHAnsi" w:cstheme="minorBidi"/>
          <w:szCs w:val="24"/>
        </w:rPr>
        <w:t>Developing a forum for team members to provide input</w:t>
      </w:r>
      <w:r w:rsidR="00E0614F" w:rsidRPr="00513289">
        <w:rPr>
          <w:rFonts w:asciiTheme="minorHAnsi" w:hAnsiTheme="minorHAnsi" w:cstheme="minorBidi"/>
          <w:szCs w:val="24"/>
        </w:rPr>
        <w:t>;</w:t>
      </w:r>
    </w:p>
    <w:p w:rsidR="0073771F" w:rsidRPr="00513289" w:rsidRDefault="0E254AB0" w:rsidP="0067010B">
      <w:pPr>
        <w:pStyle w:val="ListParagraph"/>
        <w:numPr>
          <w:ilvl w:val="0"/>
          <w:numId w:val="22"/>
        </w:numPr>
        <w:rPr>
          <w:rFonts w:asciiTheme="minorHAnsi" w:hAnsiTheme="minorHAnsi" w:cstheme="minorBidi"/>
          <w:szCs w:val="24"/>
        </w:rPr>
      </w:pPr>
      <w:r w:rsidRPr="00513289">
        <w:rPr>
          <w:rFonts w:asciiTheme="minorHAnsi" w:hAnsiTheme="minorHAnsi" w:cstheme="minorBidi"/>
          <w:szCs w:val="24"/>
        </w:rPr>
        <w:t>Learning and adopting solutions from other state agencies and employers</w:t>
      </w:r>
      <w:r w:rsidR="00E0614F" w:rsidRPr="00513289">
        <w:rPr>
          <w:rFonts w:asciiTheme="minorHAnsi" w:hAnsiTheme="minorHAnsi" w:cstheme="minorBidi"/>
          <w:szCs w:val="24"/>
        </w:rPr>
        <w:t>; and</w:t>
      </w:r>
    </w:p>
    <w:p w:rsidR="0073771F" w:rsidRPr="00513289" w:rsidRDefault="3D0F9781" w:rsidP="0067010B">
      <w:pPr>
        <w:pStyle w:val="ListParagraph"/>
        <w:numPr>
          <w:ilvl w:val="0"/>
          <w:numId w:val="22"/>
        </w:numPr>
        <w:rPr>
          <w:rFonts w:asciiTheme="minorHAnsi" w:hAnsiTheme="minorHAnsi" w:cstheme="minorBidi"/>
          <w:szCs w:val="24"/>
        </w:rPr>
      </w:pPr>
      <w:r w:rsidRPr="00513289">
        <w:rPr>
          <w:rFonts w:asciiTheme="minorHAnsi" w:hAnsiTheme="minorHAnsi" w:cstheme="minorBidi"/>
          <w:szCs w:val="24"/>
        </w:rPr>
        <w:t>Finding additional resources for clients such as transportation and affordable housing</w:t>
      </w:r>
      <w:r w:rsidR="00E0614F" w:rsidRPr="00513289">
        <w:rPr>
          <w:rFonts w:asciiTheme="minorHAnsi" w:hAnsiTheme="minorHAnsi" w:cstheme="minorBidi"/>
          <w:szCs w:val="24"/>
        </w:rPr>
        <w:t>.</w:t>
      </w:r>
    </w:p>
    <w:p w:rsidR="0073771F" w:rsidRPr="00513289" w:rsidRDefault="0073771F" w:rsidP="0073771F">
      <w:pPr>
        <w:rPr>
          <w:rFonts w:cstheme="minorHAnsi"/>
          <w:szCs w:val="24"/>
        </w:rPr>
      </w:pPr>
    </w:p>
    <w:p w:rsidR="0073771F" w:rsidRPr="00513289" w:rsidRDefault="0E254AB0" w:rsidP="0E254AB0">
      <w:pPr>
        <w:rPr>
          <w:szCs w:val="24"/>
        </w:rPr>
      </w:pPr>
      <w:r w:rsidRPr="00513289">
        <w:rPr>
          <w:szCs w:val="24"/>
        </w:rPr>
        <w:t>From the conversation with the leadership team in this first session the following list of themes/goals began to take shape, as the basis for the development of strategies for the plan:</w:t>
      </w:r>
    </w:p>
    <w:p w:rsidR="0073771F" w:rsidRPr="00513289" w:rsidRDefault="3D0F9781" w:rsidP="3D0F9781">
      <w:pPr>
        <w:pStyle w:val="ListParagraph"/>
        <w:numPr>
          <w:ilvl w:val="0"/>
          <w:numId w:val="5"/>
        </w:numPr>
        <w:rPr>
          <w:rFonts w:asciiTheme="minorHAnsi" w:hAnsiTheme="minorHAnsi" w:cstheme="minorBidi"/>
          <w:szCs w:val="24"/>
        </w:rPr>
      </w:pPr>
      <w:r w:rsidRPr="00513289">
        <w:rPr>
          <w:rFonts w:asciiTheme="minorHAnsi" w:hAnsiTheme="minorHAnsi" w:cstheme="minorBidi"/>
          <w:szCs w:val="24"/>
        </w:rPr>
        <w:t>Communication</w:t>
      </w:r>
      <w:r w:rsidR="00E0614F" w:rsidRPr="00513289">
        <w:rPr>
          <w:rFonts w:asciiTheme="minorHAnsi" w:hAnsiTheme="minorHAnsi" w:cstheme="minorBidi"/>
          <w:szCs w:val="24"/>
        </w:rPr>
        <w:t>;</w:t>
      </w:r>
    </w:p>
    <w:p w:rsidR="0073771F" w:rsidRPr="00513289" w:rsidRDefault="00F04899" w:rsidP="3D0F9781">
      <w:pPr>
        <w:pStyle w:val="ListParagraph"/>
        <w:numPr>
          <w:ilvl w:val="0"/>
          <w:numId w:val="5"/>
        </w:numPr>
        <w:rPr>
          <w:rFonts w:asciiTheme="minorHAnsi" w:hAnsiTheme="minorHAnsi" w:cstheme="minorBidi"/>
          <w:szCs w:val="24"/>
        </w:rPr>
      </w:pPr>
      <w:r w:rsidRPr="00513289">
        <w:rPr>
          <w:rFonts w:asciiTheme="minorHAnsi" w:hAnsiTheme="minorHAnsi" w:cstheme="minorBidi"/>
          <w:szCs w:val="24"/>
        </w:rPr>
        <w:t>Team member</w:t>
      </w:r>
      <w:r w:rsidR="3D0F9781" w:rsidRPr="00513289">
        <w:rPr>
          <w:rFonts w:asciiTheme="minorHAnsi" w:hAnsiTheme="minorHAnsi" w:cstheme="minorBidi"/>
          <w:szCs w:val="24"/>
        </w:rPr>
        <w:t>/Professional Development/Retention and Turnover</w:t>
      </w:r>
      <w:r w:rsidR="00E0614F" w:rsidRPr="00513289">
        <w:rPr>
          <w:rFonts w:asciiTheme="minorHAnsi" w:hAnsiTheme="minorHAnsi" w:cstheme="minorBidi"/>
          <w:szCs w:val="24"/>
        </w:rPr>
        <w:t>;</w:t>
      </w:r>
    </w:p>
    <w:p w:rsidR="0073771F" w:rsidRPr="00513289" w:rsidRDefault="3D0F9781" w:rsidP="3D0F9781">
      <w:pPr>
        <w:pStyle w:val="ListParagraph"/>
        <w:numPr>
          <w:ilvl w:val="0"/>
          <w:numId w:val="5"/>
        </w:numPr>
        <w:rPr>
          <w:rFonts w:asciiTheme="minorHAnsi" w:hAnsiTheme="minorHAnsi" w:cstheme="minorBidi"/>
          <w:szCs w:val="24"/>
        </w:rPr>
      </w:pPr>
      <w:r w:rsidRPr="00513289">
        <w:rPr>
          <w:rFonts w:asciiTheme="minorHAnsi" w:hAnsiTheme="minorHAnsi" w:cstheme="minorBidi"/>
          <w:szCs w:val="24"/>
        </w:rPr>
        <w:t>Partnerships</w:t>
      </w:r>
      <w:r w:rsidR="00E0614F" w:rsidRPr="00513289">
        <w:rPr>
          <w:rFonts w:asciiTheme="minorHAnsi" w:hAnsiTheme="minorHAnsi" w:cstheme="minorBidi"/>
          <w:szCs w:val="24"/>
        </w:rPr>
        <w:t>; and</w:t>
      </w:r>
    </w:p>
    <w:p w:rsidR="0073771F" w:rsidRPr="00513289" w:rsidRDefault="3D0F9781" w:rsidP="3D0F9781">
      <w:pPr>
        <w:pStyle w:val="ListParagraph"/>
        <w:numPr>
          <w:ilvl w:val="0"/>
          <w:numId w:val="5"/>
        </w:numPr>
        <w:rPr>
          <w:rFonts w:asciiTheme="minorHAnsi" w:hAnsiTheme="minorHAnsi" w:cstheme="minorBidi"/>
          <w:szCs w:val="24"/>
        </w:rPr>
      </w:pPr>
      <w:r w:rsidRPr="00513289">
        <w:rPr>
          <w:rFonts w:asciiTheme="minorHAnsi" w:hAnsiTheme="minorHAnsi" w:cstheme="minorBidi"/>
          <w:szCs w:val="24"/>
        </w:rPr>
        <w:t xml:space="preserve">Strong agency leadership and dedicated </w:t>
      </w:r>
      <w:r w:rsidR="00F04899" w:rsidRPr="00513289">
        <w:rPr>
          <w:rFonts w:asciiTheme="minorHAnsi" w:hAnsiTheme="minorHAnsi" w:cstheme="minorBidi"/>
          <w:szCs w:val="24"/>
        </w:rPr>
        <w:t>team members</w:t>
      </w:r>
      <w:r w:rsidR="00E0614F" w:rsidRPr="00513289">
        <w:rPr>
          <w:rFonts w:asciiTheme="minorHAnsi" w:hAnsiTheme="minorHAnsi" w:cstheme="minorBidi"/>
          <w:szCs w:val="24"/>
        </w:rPr>
        <w:t>.</w:t>
      </w:r>
    </w:p>
    <w:p w:rsidR="00706BB5" w:rsidRDefault="00706BB5" w:rsidP="0093381F"/>
    <w:p w:rsidR="005804D6" w:rsidRDefault="3D0F9781" w:rsidP="00085EA9">
      <w:pPr>
        <w:pStyle w:val="Heading3"/>
      </w:pPr>
      <w:r>
        <w:lastRenderedPageBreak/>
        <w:t>Session 2:</w:t>
      </w:r>
    </w:p>
    <w:p w:rsidR="005804D6" w:rsidRPr="00513289" w:rsidRDefault="3D0F9781" w:rsidP="3D0F9781">
      <w:pPr>
        <w:rPr>
          <w:szCs w:val="24"/>
        </w:rPr>
      </w:pPr>
      <w:r w:rsidRPr="00513289">
        <w:rPr>
          <w:szCs w:val="24"/>
        </w:rPr>
        <w:t xml:space="preserve">The DCDJFS leadership team met at second time to collect all information gained from the independent work sessions around each of the three goals. During this session, the team worked on refining language around their strategies and action steps to implement their strategic plan. The final product from this session is the implementation plan contained within this report. </w:t>
      </w:r>
    </w:p>
    <w:p w:rsidR="0073771F" w:rsidRPr="00514D19" w:rsidRDefault="0073771F" w:rsidP="00490026"/>
    <w:p w:rsidR="00706BB5" w:rsidRDefault="00706BB5" w:rsidP="0093381F">
      <w:r>
        <w:br w:type="page"/>
      </w:r>
    </w:p>
    <w:p w:rsidR="00706BB5" w:rsidRDefault="3D0F9781" w:rsidP="00513289">
      <w:pPr>
        <w:pStyle w:val="Heading1"/>
      </w:pPr>
      <w:bookmarkStart w:id="13" w:name="_Toc496616358"/>
      <w:bookmarkStart w:id="14" w:name="_Toc496617039"/>
      <w:r>
        <w:lastRenderedPageBreak/>
        <w:t>New Mission and Vision Statements</w:t>
      </w:r>
      <w:bookmarkEnd w:id="13"/>
      <w:bookmarkEnd w:id="14"/>
      <w:r>
        <w:t xml:space="preserve"> </w:t>
      </w:r>
    </w:p>
    <w:p w:rsidR="0073771F" w:rsidRPr="00514D19" w:rsidRDefault="3D0F9781" w:rsidP="00085EA9">
      <w:pPr>
        <w:pStyle w:val="Heading2"/>
      </w:pPr>
      <w:r>
        <w:t>Mission Statement</w:t>
      </w:r>
    </w:p>
    <w:p w:rsidR="0073771F" w:rsidRPr="00513289" w:rsidRDefault="0073771F" w:rsidP="0E254AB0">
      <w:pPr>
        <w:rPr>
          <w:szCs w:val="24"/>
        </w:rPr>
      </w:pPr>
      <w:r w:rsidRPr="00513289">
        <w:rPr>
          <w:rFonts w:eastAsiaTheme="minorEastAsia"/>
          <w:kern w:val="24"/>
          <w:szCs w:val="24"/>
        </w:rPr>
        <w:t xml:space="preserve">During the first leadership team retreat, DCDJFS was led through an exercise to revise their mission and vision statements, beginning with the following formal definition for a mission statement: A mission statement is a written declaration of an organization’s core purpose and focus. This definition was used to start the conversation on whether the current mission statement was accurate and focused. </w:t>
      </w:r>
      <w:r w:rsidR="00A43C49" w:rsidRPr="00513289">
        <w:rPr>
          <w:rFonts w:eastAsiaTheme="minorEastAsia"/>
          <w:kern w:val="24"/>
          <w:szCs w:val="24"/>
        </w:rPr>
        <w:t>T</w:t>
      </w:r>
      <w:r w:rsidRPr="00513289">
        <w:rPr>
          <w:rFonts w:eastAsiaTheme="minorEastAsia"/>
          <w:kern w:val="24"/>
          <w:szCs w:val="24"/>
        </w:rPr>
        <w:t>he DCDJFS leadership team developed the following revised mission statement:</w:t>
      </w:r>
      <w:r w:rsidRPr="00513289">
        <w:rPr>
          <w:szCs w:val="24"/>
        </w:rPr>
        <w:t xml:space="preserve"> </w:t>
      </w:r>
    </w:p>
    <w:p w:rsidR="00290F7E" w:rsidRDefault="00C44B84" w:rsidP="00D95F37">
      <w:r w:rsidRPr="00514D19">
        <w:rPr>
          <w:rFonts w:cstheme="minorHAnsi"/>
          <w:noProof/>
        </w:rPr>
        <mc:AlternateContent>
          <mc:Choice Requires="wps">
            <w:drawing>
              <wp:inline distT="0" distB="0" distL="0" distR="0" wp14:anchorId="4C08914B" wp14:editId="7FBAB997">
                <wp:extent cx="5943600" cy="752475"/>
                <wp:effectExtent l="0" t="0" r="0" b="952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2475"/>
                        </a:xfrm>
                        <a:prstGeom prst="rect">
                          <a:avLst/>
                        </a:prstGeom>
                        <a:solidFill>
                          <a:schemeClr val="bg1">
                            <a:lumMod val="95000"/>
                          </a:schemeClr>
                        </a:solidFill>
                        <a:ln w="19050">
                          <a:noFill/>
                          <a:miter lim="800000"/>
                          <a:headEnd/>
                          <a:tailEnd/>
                        </a:ln>
                      </wps:spPr>
                      <wps:txbx>
                        <w:txbxContent>
                          <w:p w:rsidR="00C21890" w:rsidRPr="00085EA9" w:rsidRDefault="00C21890" w:rsidP="00C44B84">
                            <w:pPr>
                              <w:rPr>
                                <w:b/>
                                <w:color w:val="004F32" w:themeColor="accent1" w:themeShade="BF"/>
                                <w:sz w:val="24"/>
                              </w:rPr>
                            </w:pPr>
                            <w:r w:rsidRPr="00085EA9">
                              <w:rPr>
                                <w:b/>
                                <w:color w:val="004F32" w:themeColor="accent1" w:themeShade="BF"/>
                                <w:sz w:val="24"/>
                              </w:rPr>
                              <w:t>The Delaware County Department of Job and Family Services offers programs and resources to help our community members attain economic self-reliance, live in safe, stable families, and prepare for and connect to the workforce.</w:t>
                            </w:r>
                          </w:p>
                          <w:p w:rsidR="00C21890" w:rsidRPr="00C44B84" w:rsidRDefault="00C21890" w:rsidP="00C44B84">
                            <w:pPr>
                              <w:rPr>
                                <w:b/>
                                <w:color w:val="004B78" w:themeColor="accent3" w:themeShade="BF"/>
                                <w:sz w:val="24"/>
                              </w:rPr>
                            </w:pPr>
                          </w:p>
                        </w:txbxContent>
                      </wps:txbx>
                      <wps:bodyPr rot="0" vert="horz" wrap="square" lIns="91440" tIns="45720" rIns="91440" bIns="45720" anchor="t" anchorCtr="0">
                        <a:noAutofit/>
                      </wps:bodyPr>
                    </wps:wsp>
                  </a:graphicData>
                </a:graphic>
              </wp:inline>
            </w:drawing>
          </mc:Choice>
          <mc:Fallback>
            <w:pict>
              <v:shape w14:anchorId="4C08914B" id="Text Box 2" o:spid="_x0000_s1034" type="#_x0000_t202" style="width:468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" fillcolor="#f2f2f2 [3052]" stroked="f" strokeweight="1.5pt">
                <v:textbox>
                  <w:txbxContent>
                    <w:p w:rsidR="00C21890" w:rsidRPr="00085EA9" w:rsidRDefault="00C21890" w:rsidP="00C44B84">
                      <w:pPr>
                        <w:rPr>
                          <w:b/>
                          <w:color w:val="004F32" w:themeColor="accent1" w:themeShade="BF"/>
                          <w:sz w:val="24"/>
                        </w:rPr>
                      </w:pPr>
                      <w:r w:rsidRPr="00085EA9">
                        <w:rPr>
                          <w:b/>
                          <w:color w:val="004F32" w:themeColor="accent1" w:themeShade="BF"/>
                          <w:sz w:val="24"/>
                        </w:rPr>
                        <w:t>The Delaware County Department of Job and Family Services offers programs and resources to help our community members attain economic self-reliance, live in safe, stable families, and prepare for and connect to the workforce.</w:t>
                      </w:r>
                    </w:p>
                    <w:p w:rsidR="00C21890" w:rsidRPr="00C44B84" w:rsidRDefault="00C21890" w:rsidP="00C44B84">
                      <w:pPr>
                        <w:rPr>
                          <w:b/>
                          <w:color w:val="004B78" w:themeColor="accent3" w:themeShade="BF"/>
                          <w:sz w:val="24"/>
                        </w:rPr>
                      </w:pPr>
                    </w:p>
                  </w:txbxContent>
                </v:textbox>
                <w10:anchorlock/>
              </v:shape>
            </w:pict>
          </mc:Fallback>
        </mc:AlternateContent>
      </w:r>
    </w:p>
    <w:p w:rsidR="0073771F" w:rsidRPr="00514D19" w:rsidRDefault="3D0F9781" w:rsidP="00085EA9">
      <w:pPr>
        <w:pStyle w:val="Heading2"/>
      </w:pPr>
      <w:r>
        <w:t>Vision Statement</w:t>
      </w:r>
    </w:p>
    <w:p w:rsidR="0073771F" w:rsidRPr="00513289" w:rsidRDefault="0073771F" w:rsidP="0E254AB0">
      <w:pPr>
        <w:rPr>
          <w:szCs w:val="24"/>
        </w:rPr>
      </w:pPr>
      <w:r w:rsidRPr="00513289">
        <w:rPr>
          <w:rFonts w:eastAsiaTheme="minorEastAsia"/>
          <w:szCs w:val="24"/>
        </w:rPr>
        <w:t xml:space="preserve">DCDJFS was provided the following formal definition for a vision statement: </w:t>
      </w:r>
      <w:r w:rsidRPr="00513289">
        <w:rPr>
          <w:rFonts w:eastAsiaTheme="minorEastAsia"/>
          <w:kern w:val="24"/>
          <w:szCs w:val="24"/>
        </w:rPr>
        <w:t>A vision statement describes how the world would be improved, changed, or different if the organization was successful in achieving its purpose. During the session with DCDJFS leadership, the following revised vision statement was developed</w:t>
      </w:r>
      <w:r w:rsidRPr="00513289">
        <w:rPr>
          <w:szCs w:val="24"/>
        </w:rPr>
        <w:t>:</w:t>
      </w:r>
    </w:p>
    <w:p w:rsidR="00C44B84" w:rsidRPr="00514D19" w:rsidRDefault="00C44B84" w:rsidP="0E254AB0">
      <w:pPr>
        <w:rPr>
          <w:sz w:val="24"/>
          <w:szCs w:val="24"/>
        </w:rPr>
      </w:pPr>
      <w:r w:rsidRPr="000F2278">
        <w:rPr>
          <w:rFonts w:cstheme="minorHAnsi"/>
          <w:noProof/>
          <w:szCs w:val="24"/>
        </w:rPr>
        <mc:AlternateContent>
          <mc:Choice Requires="wps">
            <w:drawing>
              <wp:inline distT="0" distB="0" distL="0" distR="0" wp14:anchorId="396EE3C5" wp14:editId="6E24D79A">
                <wp:extent cx="5943600" cy="731520"/>
                <wp:effectExtent l="0" t="0" r="0" b="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1520"/>
                        </a:xfrm>
                        <a:prstGeom prst="rect">
                          <a:avLst/>
                        </a:prstGeom>
                        <a:solidFill>
                          <a:schemeClr val="bg1">
                            <a:lumMod val="95000"/>
                          </a:schemeClr>
                        </a:solidFill>
                        <a:ln w="19050">
                          <a:noFill/>
                          <a:miter lim="800000"/>
                          <a:headEnd/>
                          <a:tailEnd/>
                        </a:ln>
                      </wps:spPr>
                      <wps:txbx>
                        <w:txbxContent>
                          <w:p w:rsidR="00C21890" w:rsidRPr="00085EA9" w:rsidRDefault="00C21890" w:rsidP="00C44B84">
                            <w:pPr>
                              <w:rPr>
                                <w:b/>
                                <w:color w:val="004F32" w:themeColor="accent1" w:themeShade="BF"/>
                                <w:sz w:val="24"/>
                              </w:rPr>
                            </w:pPr>
                            <w:r w:rsidRPr="00085EA9">
                              <w:rPr>
                                <w:b/>
                                <w:color w:val="004F32" w:themeColor="accent1" w:themeShade="BF"/>
                                <w:sz w:val="24"/>
                              </w:rPr>
                              <w:t>The Delaware County Department of Job and Family Services will be a valued and effective community partner that utilizes collaboration and best practices to promote the enhanced well-being of our community members.</w:t>
                            </w:r>
                          </w:p>
                          <w:p w:rsidR="00C21890" w:rsidRPr="00694128" w:rsidRDefault="00C21890" w:rsidP="00C44B84">
                            <w:pPr>
                              <w:rPr>
                                <w:sz w:val="24"/>
                              </w:rPr>
                            </w:pPr>
                          </w:p>
                        </w:txbxContent>
                      </wps:txbx>
                      <wps:bodyPr rot="0" vert="horz" wrap="square" lIns="91440" tIns="45720" rIns="91440" bIns="45720" anchor="ctr" anchorCtr="0">
                        <a:noAutofit/>
                      </wps:bodyPr>
                    </wps:wsp>
                  </a:graphicData>
                </a:graphic>
              </wp:inline>
            </w:drawing>
          </mc:Choice>
          <mc:Fallback>
            <w:pict>
              <v:shape w14:anchorId="396EE3C5" id="_x0000_s1035" type="#_x0000_t202" style="width:468pt;height:5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" fillcolor="#f2f2f2 [3052]" stroked="f" strokeweight="1.5pt">
                <v:textbox>
                  <w:txbxContent>
                    <w:p w:rsidR="00C21890" w:rsidRPr="00085EA9" w:rsidRDefault="00C21890" w:rsidP="00C44B84">
                      <w:pPr>
                        <w:rPr>
                          <w:b/>
                          <w:color w:val="004F32" w:themeColor="accent1" w:themeShade="BF"/>
                          <w:sz w:val="24"/>
                        </w:rPr>
                      </w:pPr>
                      <w:r w:rsidRPr="00085EA9">
                        <w:rPr>
                          <w:b/>
                          <w:color w:val="004F32" w:themeColor="accent1" w:themeShade="BF"/>
                          <w:sz w:val="24"/>
                        </w:rPr>
                        <w:t>The Delaware County Department of Job and Family Services will be a valued and effective community partner that utilizes collaboration and best practices to promote the enhanced well-being of our community members.</w:t>
                      </w:r>
                    </w:p>
                    <w:p w:rsidR="00C21890" w:rsidRPr="00694128" w:rsidRDefault="00C21890" w:rsidP="00C44B84">
                      <w:pPr>
                        <w:rPr>
                          <w:sz w:val="24"/>
                        </w:rPr>
                      </w:pPr>
                    </w:p>
                  </w:txbxContent>
                </v:textbox>
                <w10:anchorlock/>
              </v:shape>
            </w:pict>
          </mc:Fallback>
        </mc:AlternateContent>
      </w:r>
    </w:p>
    <w:p w:rsidR="0073771F" w:rsidRPr="00513289" w:rsidRDefault="3D0F9781" w:rsidP="3D0F9781">
      <w:pPr>
        <w:rPr>
          <w:szCs w:val="24"/>
        </w:rPr>
      </w:pPr>
      <w:r w:rsidRPr="00513289">
        <w:rPr>
          <w:szCs w:val="24"/>
        </w:rPr>
        <w:t>The leadership/management team agreed to keep the guiding principles:</w:t>
      </w:r>
    </w:p>
    <w:p w:rsidR="0073771F" w:rsidRPr="00513289" w:rsidRDefault="3D0F9781" w:rsidP="3D0F9781">
      <w:pPr>
        <w:rPr>
          <w:szCs w:val="24"/>
        </w:rPr>
      </w:pPr>
      <w:r w:rsidRPr="00513289">
        <w:rPr>
          <w:szCs w:val="24"/>
        </w:rPr>
        <w:t>As an Agency:</w:t>
      </w:r>
    </w:p>
    <w:p w:rsidR="0073771F" w:rsidRPr="00513289" w:rsidRDefault="3D0F9781" w:rsidP="0067010B">
      <w:pPr>
        <w:pStyle w:val="ListParagraph"/>
        <w:numPr>
          <w:ilvl w:val="0"/>
          <w:numId w:val="23"/>
        </w:numPr>
        <w:rPr>
          <w:rFonts w:asciiTheme="minorHAnsi" w:hAnsiTheme="minorHAnsi" w:cstheme="minorBidi"/>
          <w:szCs w:val="24"/>
        </w:rPr>
      </w:pPr>
      <w:r w:rsidRPr="00513289">
        <w:rPr>
          <w:rFonts w:asciiTheme="minorHAnsi" w:hAnsiTheme="minorHAnsi" w:cstheme="minorBidi"/>
          <w:szCs w:val="24"/>
        </w:rPr>
        <w:t>We will respect the dignity and potential of every individual we serve.</w:t>
      </w:r>
    </w:p>
    <w:p w:rsidR="0073771F" w:rsidRPr="00513289" w:rsidRDefault="3D0F9781" w:rsidP="0067010B">
      <w:pPr>
        <w:pStyle w:val="ListParagraph"/>
        <w:numPr>
          <w:ilvl w:val="0"/>
          <w:numId w:val="23"/>
        </w:numPr>
        <w:rPr>
          <w:rFonts w:asciiTheme="minorHAnsi" w:hAnsiTheme="minorHAnsi" w:cstheme="minorBidi"/>
          <w:szCs w:val="24"/>
        </w:rPr>
      </w:pPr>
      <w:r w:rsidRPr="00513289">
        <w:rPr>
          <w:rFonts w:asciiTheme="minorHAnsi" w:hAnsiTheme="minorHAnsi" w:cstheme="minorBidi"/>
          <w:szCs w:val="24"/>
        </w:rPr>
        <w:t>We will value and trust our colleagues and act with integrity.</w:t>
      </w:r>
    </w:p>
    <w:p w:rsidR="0073771F" w:rsidRPr="00513289" w:rsidRDefault="3D0F9781" w:rsidP="0067010B">
      <w:pPr>
        <w:pStyle w:val="ListParagraph"/>
        <w:numPr>
          <w:ilvl w:val="0"/>
          <w:numId w:val="23"/>
        </w:numPr>
        <w:rPr>
          <w:rFonts w:asciiTheme="minorHAnsi" w:hAnsiTheme="minorHAnsi" w:cstheme="minorBidi"/>
          <w:szCs w:val="24"/>
        </w:rPr>
      </w:pPr>
      <w:r w:rsidRPr="00513289">
        <w:rPr>
          <w:rFonts w:asciiTheme="minorHAnsi" w:hAnsiTheme="minorHAnsi" w:cstheme="minorBidi"/>
          <w:szCs w:val="24"/>
        </w:rPr>
        <w:t>We will be accountable, productive, and efficient.</w:t>
      </w:r>
    </w:p>
    <w:p w:rsidR="0073771F" w:rsidRPr="00514D19" w:rsidRDefault="0073771F" w:rsidP="0073771F">
      <w:pPr>
        <w:rPr>
          <w:rFonts w:cstheme="minorHAnsi"/>
          <w:iCs/>
          <w:sz w:val="24"/>
          <w:szCs w:val="24"/>
        </w:rPr>
      </w:pPr>
    </w:p>
    <w:p w:rsidR="0073771F" w:rsidRPr="00514D19" w:rsidRDefault="0073771F" w:rsidP="0073771F">
      <w:pPr>
        <w:rPr>
          <w:rFonts w:cstheme="minorHAnsi"/>
          <w:iCs/>
          <w:sz w:val="24"/>
          <w:szCs w:val="24"/>
        </w:rPr>
      </w:pPr>
    </w:p>
    <w:p w:rsidR="0073771F" w:rsidRPr="00706BB5" w:rsidRDefault="0073771F" w:rsidP="00706BB5">
      <w:pPr>
        <w:rPr>
          <w:rFonts w:cstheme="minorHAnsi"/>
          <w:sz w:val="24"/>
          <w:szCs w:val="24"/>
        </w:rPr>
      </w:pPr>
    </w:p>
    <w:p w:rsidR="00706BB5" w:rsidRDefault="00706BB5" w:rsidP="00C44B84">
      <w:pPr>
        <w:pStyle w:val="Heading1"/>
      </w:pPr>
      <w:r>
        <w:br w:type="page"/>
      </w:r>
    </w:p>
    <w:p w:rsidR="0073771F" w:rsidRPr="00C44B84" w:rsidRDefault="3D0F9781" w:rsidP="00C44B84">
      <w:pPr>
        <w:pStyle w:val="Heading1"/>
      </w:pPr>
      <w:bookmarkStart w:id="15" w:name="_Toc496616359"/>
      <w:bookmarkStart w:id="16" w:name="_Toc496617040"/>
      <w:r>
        <w:lastRenderedPageBreak/>
        <w:t>Identification of Goals and Strategies</w:t>
      </w:r>
      <w:bookmarkEnd w:id="15"/>
      <w:bookmarkEnd w:id="16"/>
      <w:r>
        <w:t xml:space="preserve"> </w:t>
      </w:r>
    </w:p>
    <w:p w:rsidR="00706BB5" w:rsidRPr="00513289" w:rsidRDefault="3D0F9781" w:rsidP="00513289">
      <w:pPr>
        <w:pStyle w:val="NoSpacing"/>
      </w:pPr>
      <w:r w:rsidRPr="00513289">
        <w:t xml:space="preserve">The strategic plan contains three goals with </w:t>
      </w:r>
      <w:r w:rsidR="00ED52CF" w:rsidRPr="00513289">
        <w:t>fourteen (</w:t>
      </w:r>
      <w:r w:rsidRPr="00513289">
        <w:t>14</w:t>
      </w:r>
      <w:r w:rsidR="00ED52CF" w:rsidRPr="00513289">
        <w:t>)</w:t>
      </w:r>
      <w:r w:rsidRPr="00513289">
        <w:t xml:space="preserve"> accompanying strategies, which are designed to contribute to each goal. Action steps, metrics, and resources needed are also outlined in the Implementation Guide, attached to this document. </w:t>
      </w:r>
    </w:p>
    <w:p w:rsidR="00706BB5" w:rsidRPr="00706BB5" w:rsidRDefault="00706BB5" w:rsidP="00513289">
      <w:pPr>
        <w:pStyle w:val="NoSpacing"/>
      </w:pPr>
    </w:p>
    <w:p w:rsidR="00706BB5" w:rsidRPr="00C44B84" w:rsidRDefault="00C44B84" w:rsidP="00085EA9">
      <w:pPr>
        <w:pStyle w:val="Heading2"/>
      </w:pPr>
      <w:r>
        <w:t>Goal 1: Pr</w:t>
      </w:r>
      <w:r w:rsidR="0E254AB0">
        <w:t>ovide consistent, accurate and timely external and internal communication, using a common language.</w:t>
      </w:r>
    </w:p>
    <w:p w:rsidR="00706BB5" w:rsidRPr="00706BB5" w:rsidRDefault="3D0F9781" w:rsidP="00085EA9">
      <w:pPr>
        <w:pStyle w:val="Heading3"/>
      </w:pPr>
      <w:r>
        <w:t>Strategies:</w:t>
      </w:r>
    </w:p>
    <w:p w:rsidR="00706BB5" w:rsidRPr="00513289" w:rsidRDefault="3D0F9781" w:rsidP="00513289">
      <w:pPr>
        <w:pStyle w:val="NoSpacing"/>
        <w:numPr>
          <w:ilvl w:val="0"/>
          <w:numId w:val="9"/>
        </w:numPr>
      </w:pPr>
      <w:r w:rsidRPr="00513289">
        <w:t>Develop a method/manner of giving/receiving information and feedback internally</w:t>
      </w:r>
      <w:r w:rsidR="00812AFD" w:rsidRPr="00513289">
        <w:t>; and</w:t>
      </w:r>
    </w:p>
    <w:p w:rsidR="00706BB5" w:rsidRPr="00513289" w:rsidRDefault="3D0F9781" w:rsidP="00513289">
      <w:pPr>
        <w:pStyle w:val="NoSpacing"/>
        <w:numPr>
          <w:ilvl w:val="0"/>
          <w:numId w:val="9"/>
        </w:numPr>
      </w:pPr>
      <w:r w:rsidRPr="00513289">
        <w:t>Continue to identify and address the challenges and barriers to effective and timely communication.</w:t>
      </w:r>
    </w:p>
    <w:p w:rsidR="00706BB5" w:rsidRDefault="00706BB5" w:rsidP="00513289">
      <w:pPr>
        <w:pStyle w:val="NoSpacing"/>
      </w:pPr>
    </w:p>
    <w:p w:rsidR="00706BB5" w:rsidRDefault="00C44B84" w:rsidP="00085EA9">
      <w:pPr>
        <w:pStyle w:val="Heading2"/>
      </w:pPr>
      <w:r>
        <w:t>Goal 2: Su</w:t>
      </w:r>
      <w:r w:rsidR="00706BB5" w:rsidRPr="00706BB5">
        <w:t xml:space="preserve">pport and retain a team of customer-service focused professionals through </w:t>
      </w:r>
      <w:r w:rsidR="002F4C3C">
        <w:t>team member</w:t>
      </w:r>
      <w:r w:rsidR="00706BB5" w:rsidRPr="00706BB5">
        <w:t xml:space="preserve"> development and training.</w:t>
      </w:r>
      <w:r w:rsidR="00706BB5" w:rsidRPr="00706BB5">
        <w:tab/>
      </w:r>
    </w:p>
    <w:p w:rsidR="00706BB5" w:rsidRPr="00706BB5" w:rsidRDefault="3D0F9781" w:rsidP="00085EA9">
      <w:pPr>
        <w:pStyle w:val="Heading3"/>
      </w:pPr>
      <w:r>
        <w:t>Strategies:</w:t>
      </w:r>
    </w:p>
    <w:p w:rsidR="00706BB5" w:rsidRPr="00513289" w:rsidRDefault="3D0F9781" w:rsidP="00513289">
      <w:pPr>
        <w:pStyle w:val="NoSpacing"/>
        <w:numPr>
          <w:ilvl w:val="0"/>
          <w:numId w:val="10"/>
        </w:numPr>
      </w:pPr>
      <w:r w:rsidRPr="00513289">
        <w:t>Assess and strengthen the onboarding and orientation process for new team members</w:t>
      </w:r>
    </w:p>
    <w:p w:rsidR="00706BB5" w:rsidRPr="00513289" w:rsidRDefault="3D0F9781" w:rsidP="00513289">
      <w:pPr>
        <w:pStyle w:val="NoSpacing"/>
        <w:numPr>
          <w:ilvl w:val="0"/>
          <w:numId w:val="10"/>
        </w:numPr>
      </w:pPr>
      <w:r w:rsidRPr="00513289">
        <w:t>Identify the barriers to team member retention and reduce or eliminate barriers within our control, including identifying strategies to compete with other (external) employers</w:t>
      </w:r>
      <w:r w:rsidR="00812AFD" w:rsidRPr="00513289">
        <w:t>;</w:t>
      </w:r>
    </w:p>
    <w:p w:rsidR="00706BB5" w:rsidRPr="00513289" w:rsidRDefault="0E254AB0" w:rsidP="00513289">
      <w:pPr>
        <w:pStyle w:val="NoSpacing"/>
        <w:numPr>
          <w:ilvl w:val="0"/>
          <w:numId w:val="10"/>
        </w:numPr>
      </w:pPr>
      <w:r w:rsidRPr="00513289">
        <w:t>Develop an interest and competency-based hiring process</w:t>
      </w:r>
      <w:r w:rsidR="00812AFD" w:rsidRPr="00513289">
        <w:t>;</w:t>
      </w:r>
    </w:p>
    <w:p w:rsidR="00706BB5" w:rsidRPr="00513289" w:rsidRDefault="3D0F9781" w:rsidP="00513289">
      <w:pPr>
        <w:pStyle w:val="NoSpacing"/>
        <w:numPr>
          <w:ilvl w:val="0"/>
          <w:numId w:val="10"/>
        </w:numPr>
      </w:pPr>
      <w:r w:rsidRPr="00513289">
        <w:t>Provide interest-based mentoring opportunities for existing team members to mentor new employees</w:t>
      </w:r>
      <w:r w:rsidR="00812AFD" w:rsidRPr="00513289">
        <w:t>;</w:t>
      </w:r>
    </w:p>
    <w:p w:rsidR="00706BB5" w:rsidRPr="00513289" w:rsidRDefault="3D0F9781" w:rsidP="00513289">
      <w:pPr>
        <w:pStyle w:val="NoSpacing"/>
        <w:numPr>
          <w:ilvl w:val="0"/>
          <w:numId w:val="10"/>
        </w:numPr>
      </w:pPr>
      <w:r w:rsidRPr="00513289">
        <w:t>Further develop team member goal setting and explore career pathways development.</w:t>
      </w:r>
    </w:p>
    <w:p w:rsidR="00706BB5" w:rsidRPr="00513289" w:rsidRDefault="3D0F9781" w:rsidP="00513289">
      <w:pPr>
        <w:pStyle w:val="NoSpacing"/>
        <w:numPr>
          <w:ilvl w:val="0"/>
          <w:numId w:val="10"/>
        </w:numPr>
      </w:pPr>
      <w:r w:rsidRPr="00513289">
        <w:t>Offer cross-training opportunities in congruence with Standard Operating Procedures (SOP) and competencies</w:t>
      </w:r>
      <w:r w:rsidR="00812AFD" w:rsidRPr="00513289">
        <w:t>; and</w:t>
      </w:r>
    </w:p>
    <w:p w:rsidR="00706BB5" w:rsidRPr="00513289" w:rsidRDefault="3D0F9781" w:rsidP="00513289">
      <w:pPr>
        <w:pStyle w:val="NoSpacing"/>
        <w:numPr>
          <w:ilvl w:val="0"/>
          <w:numId w:val="10"/>
        </w:numPr>
      </w:pPr>
      <w:r w:rsidRPr="00513289">
        <w:t xml:space="preserve">Advocate, develop and utilize external networking opportunities for team members to learn from best practices. </w:t>
      </w:r>
    </w:p>
    <w:p w:rsidR="00706BB5" w:rsidRDefault="00706BB5" w:rsidP="00513289">
      <w:pPr>
        <w:pStyle w:val="NoSpacing"/>
      </w:pPr>
    </w:p>
    <w:p w:rsidR="00706BB5" w:rsidRDefault="3D0F9781" w:rsidP="00085EA9">
      <w:pPr>
        <w:pStyle w:val="Heading2"/>
      </w:pPr>
      <w:r>
        <w:t xml:space="preserve">Goal 3: Cultivate and strengthen collaboration with agency partners and the Delaware County community. </w:t>
      </w:r>
    </w:p>
    <w:p w:rsidR="00706BB5" w:rsidRDefault="3D0F9781" w:rsidP="00085EA9">
      <w:pPr>
        <w:pStyle w:val="Heading3"/>
      </w:pPr>
      <w:r>
        <w:t>Strategies:</w:t>
      </w:r>
    </w:p>
    <w:p w:rsidR="00706BB5" w:rsidRPr="00513289" w:rsidRDefault="3D0F9781" w:rsidP="00513289">
      <w:pPr>
        <w:pStyle w:val="NoSpacing"/>
        <w:numPr>
          <w:ilvl w:val="0"/>
          <w:numId w:val="11"/>
        </w:numPr>
      </w:pPr>
      <w:r w:rsidRPr="00513289">
        <w:t>Create and disseminate community-wide comprehensive materials regarding DCDJFS programs and services</w:t>
      </w:r>
      <w:r w:rsidR="00812AFD" w:rsidRPr="00513289">
        <w:t>;</w:t>
      </w:r>
    </w:p>
    <w:p w:rsidR="00706BB5" w:rsidRPr="00513289" w:rsidRDefault="3D0F9781" w:rsidP="00513289">
      <w:pPr>
        <w:pStyle w:val="NoSpacing"/>
        <w:numPr>
          <w:ilvl w:val="0"/>
          <w:numId w:val="11"/>
        </w:numPr>
      </w:pPr>
      <w:r w:rsidRPr="00513289">
        <w:t>Create an outreach strategy to inform the community about DCDJFS programs and services</w:t>
      </w:r>
      <w:r w:rsidR="00812AFD" w:rsidRPr="00513289">
        <w:t>;</w:t>
      </w:r>
    </w:p>
    <w:p w:rsidR="00706BB5" w:rsidRPr="00513289" w:rsidRDefault="3D0F9781" w:rsidP="00513289">
      <w:pPr>
        <w:pStyle w:val="NoSpacing"/>
        <w:numPr>
          <w:ilvl w:val="0"/>
          <w:numId w:val="11"/>
        </w:numPr>
      </w:pPr>
      <w:r w:rsidRPr="00513289">
        <w:t>Educate agency team members about available community resources and provide resource materials for distribution to agency clients</w:t>
      </w:r>
      <w:r w:rsidR="00812AFD" w:rsidRPr="00513289">
        <w:t>;</w:t>
      </w:r>
      <w:r w:rsidRPr="00513289">
        <w:t xml:space="preserve"> </w:t>
      </w:r>
    </w:p>
    <w:p w:rsidR="00706BB5" w:rsidRPr="00513289" w:rsidRDefault="3D0F9781" w:rsidP="00513289">
      <w:pPr>
        <w:pStyle w:val="NoSpacing"/>
        <w:numPr>
          <w:ilvl w:val="0"/>
          <w:numId w:val="11"/>
        </w:numPr>
      </w:pPr>
      <w:r w:rsidRPr="00513289">
        <w:t>Engage and collaborate with community partners including: economic development departments, education providers, local school districts, law enforcement, and employers</w:t>
      </w:r>
      <w:r w:rsidR="00812AFD" w:rsidRPr="00513289">
        <w:t>; and</w:t>
      </w:r>
      <w:r w:rsidRPr="00513289">
        <w:t xml:space="preserve"> </w:t>
      </w:r>
    </w:p>
    <w:p w:rsidR="00706BB5" w:rsidRPr="00513289" w:rsidRDefault="3D0F9781" w:rsidP="00513289">
      <w:pPr>
        <w:pStyle w:val="NoSpacing"/>
        <w:numPr>
          <w:ilvl w:val="0"/>
          <w:numId w:val="11"/>
        </w:numPr>
      </w:pPr>
      <w:r w:rsidRPr="00513289">
        <w:t xml:space="preserve">Create additional relationships with community-based organizations to widen the agency’s network of partners. </w:t>
      </w:r>
    </w:p>
    <w:p w:rsidR="00706BB5" w:rsidRPr="00514D19" w:rsidRDefault="00706BB5" w:rsidP="0073771F">
      <w:pPr>
        <w:rPr>
          <w:rFonts w:cstheme="minorHAnsi"/>
          <w:sz w:val="24"/>
          <w:szCs w:val="24"/>
        </w:rPr>
      </w:pPr>
    </w:p>
    <w:p w:rsidR="00706BB5" w:rsidRPr="0075110C" w:rsidRDefault="3D0F9781" w:rsidP="00C44B84">
      <w:pPr>
        <w:pStyle w:val="Heading1"/>
      </w:pPr>
      <w:bookmarkStart w:id="17" w:name="_Toc496616360"/>
      <w:bookmarkStart w:id="18" w:name="_Toc496617041"/>
      <w:r>
        <w:lastRenderedPageBreak/>
        <w:t xml:space="preserve">Cost-effective </w:t>
      </w:r>
      <w:r w:rsidR="008C07F4">
        <w:t>Recommendations for P</w:t>
      </w:r>
      <w:r>
        <w:t xml:space="preserve">rocess </w:t>
      </w:r>
      <w:r w:rsidR="008C07F4">
        <w:t>I</w:t>
      </w:r>
      <w:r>
        <w:t>mprovement</w:t>
      </w:r>
      <w:bookmarkEnd w:id="17"/>
      <w:bookmarkEnd w:id="18"/>
    </w:p>
    <w:p w:rsidR="00C349D6" w:rsidRPr="00513289" w:rsidRDefault="3D0F9781" w:rsidP="3D0F9781">
      <w:pPr>
        <w:rPr>
          <w:szCs w:val="24"/>
        </w:rPr>
      </w:pPr>
      <w:r w:rsidRPr="00513289">
        <w:rPr>
          <w:szCs w:val="24"/>
        </w:rPr>
        <w:t>Optimize current leadership team to lead the implementation of the strategic plan and action steps, being fiscally responsible in decision-making. Examples of cost effective recommendations are in the Implementation Guide:</w:t>
      </w:r>
    </w:p>
    <w:p w:rsidR="00696058" w:rsidRPr="00513289" w:rsidRDefault="3D0F9781" w:rsidP="0067010B">
      <w:pPr>
        <w:pStyle w:val="ListParagraph"/>
        <w:numPr>
          <w:ilvl w:val="0"/>
          <w:numId w:val="24"/>
        </w:numPr>
        <w:rPr>
          <w:rFonts w:asciiTheme="minorHAnsi" w:hAnsiTheme="minorHAnsi" w:cstheme="minorBidi"/>
          <w:szCs w:val="24"/>
        </w:rPr>
      </w:pPr>
      <w:r w:rsidRPr="00513289">
        <w:rPr>
          <w:rFonts w:asciiTheme="minorHAnsi" w:hAnsiTheme="minorHAnsi" w:cstheme="minorBidi"/>
          <w:szCs w:val="24"/>
        </w:rPr>
        <w:t xml:space="preserve">Each strategy has a leadership team member who will be responsible for implementation </w:t>
      </w:r>
      <w:r w:rsidR="00812AFD" w:rsidRPr="00513289">
        <w:rPr>
          <w:rFonts w:asciiTheme="minorHAnsi" w:hAnsiTheme="minorHAnsi" w:cstheme="minorBidi"/>
          <w:szCs w:val="24"/>
        </w:rPr>
        <w:t xml:space="preserve">of </w:t>
      </w:r>
      <w:r w:rsidRPr="00513289">
        <w:rPr>
          <w:rFonts w:asciiTheme="minorHAnsi" w:hAnsiTheme="minorHAnsi" w:cstheme="minorBidi"/>
          <w:szCs w:val="24"/>
        </w:rPr>
        <w:t>action steps. The leadership team member should be diligent in choosing representation from each of the agency’s divisions allowing for diverse input without the cost of external sub-contractors guiding the implementation of the plan</w:t>
      </w:r>
      <w:r w:rsidR="00812AFD" w:rsidRPr="00513289">
        <w:rPr>
          <w:rFonts w:asciiTheme="minorHAnsi" w:hAnsiTheme="minorHAnsi" w:cstheme="minorBidi"/>
          <w:szCs w:val="24"/>
        </w:rPr>
        <w:t>;</w:t>
      </w:r>
    </w:p>
    <w:p w:rsidR="00696058" w:rsidRPr="00513289" w:rsidRDefault="3D0F9781" w:rsidP="0067010B">
      <w:pPr>
        <w:pStyle w:val="ListParagraph"/>
        <w:numPr>
          <w:ilvl w:val="0"/>
          <w:numId w:val="24"/>
        </w:numPr>
        <w:rPr>
          <w:rFonts w:asciiTheme="minorHAnsi" w:hAnsiTheme="minorHAnsi" w:cstheme="minorBidi"/>
          <w:szCs w:val="24"/>
        </w:rPr>
      </w:pPr>
      <w:r w:rsidRPr="00513289">
        <w:rPr>
          <w:rFonts w:asciiTheme="minorHAnsi" w:hAnsiTheme="minorHAnsi" w:cstheme="minorBidi"/>
          <w:szCs w:val="24"/>
        </w:rPr>
        <w:t>Team members for each strategy working group should be chosen with consideration of professional development opportunities associated with strategy action steps to allow for a natural pipeline of professional growth</w:t>
      </w:r>
      <w:r w:rsidR="00812AFD" w:rsidRPr="00513289">
        <w:rPr>
          <w:rFonts w:asciiTheme="minorHAnsi" w:hAnsiTheme="minorHAnsi" w:cstheme="minorBidi"/>
          <w:szCs w:val="24"/>
        </w:rPr>
        <w:t>;</w:t>
      </w:r>
    </w:p>
    <w:p w:rsidR="00351C22" w:rsidRPr="00513289" w:rsidRDefault="3D0F9781" w:rsidP="0067010B">
      <w:pPr>
        <w:pStyle w:val="ListParagraph"/>
        <w:numPr>
          <w:ilvl w:val="0"/>
          <w:numId w:val="24"/>
        </w:numPr>
        <w:rPr>
          <w:rFonts w:asciiTheme="minorHAnsi" w:hAnsiTheme="minorHAnsi" w:cstheme="minorBidi"/>
          <w:szCs w:val="24"/>
        </w:rPr>
      </w:pPr>
      <w:r w:rsidRPr="00513289">
        <w:rPr>
          <w:rFonts w:asciiTheme="minorHAnsi" w:hAnsiTheme="minorHAnsi" w:cstheme="minorBidi"/>
          <w:szCs w:val="24"/>
        </w:rPr>
        <w:t>Creating surveys and distributing them using internal expertise will be cost effective</w:t>
      </w:r>
      <w:r w:rsidR="00812AFD" w:rsidRPr="00513289">
        <w:rPr>
          <w:rFonts w:asciiTheme="minorHAnsi" w:hAnsiTheme="minorHAnsi" w:cstheme="minorBidi"/>
          <w:szCs w:val="24"/>
        </w:rPr>
        <w:t>;</w:t>
      </w:r>
    </w:p>
    <w:p w:rsidR="00D205EC" w:rsidRPr="00513289" w:rsidRDefault="3D0F9781" w:rsidP="0067010B">
      <w:pPr>
        <w:pStyle w:val="ListParagraph"/>
        <w:numPr>
          <w:ilvl w:val="0"/>
          <w:numId w:val="24"/>
        </w:numPr>
        <w:rPr>
          <w:rFonts w:asciiTheme="minorHAnsi" w:hAnsiTheme="minorHAnsi" w:cstheme="minorBidi"/>
          <w:szCs w:val="24"/>
        </w:rPr>
      </w:pPr>
      <w:r w:rsidRPr="00513289">
        <w:rPr>
          <w:rFonts w:asciiTheme="minorHAnsi" w:hAnsiTheme="minorHAnsi" w:cstheme="minorBidi"/>
          <w:szCs w:val="24"/>
        </w:rPr>
        <w:t xml:space="preserve">Utilizing the retention strategies created by the </w:t>
      </w:r>
      <w:r w:rsidR="008C07F4" w:rsidRPr="00513289">
        <w:rPr>
          <w:rFonts w:asciiTheme="minorHAnsi" w:hAnsiTheme="minorHAnsi" w:cstheme="minorBidi"/>
          <w:szCs w:val="24"/>
        </w:rPr>
        <w:t>internal “</w:t>
      </w:r>
      <w:r w:rsidR="00106972" w:rsidRPr="00513289">
        <w:rPr>
          <w:rFonts w:asciiTheme="minorHAnsi" w:hAnsiTheme="minorHAnsi" w:cstheme="minorBidi"/>
          <w:szCs w:val="24"/>
        </w:rPr>
        <w:t xml:space="preserve">experts” </w:t>
      </w:r>
      <w:r w:rsidRPr="00513289">
        <w:rPr>
          <w:rFonts w:asciiTheme="minorHAnsi" w:hAnsiTheme="minorHAnsi" w:cstheme="minorBidi"/>
          <w:szCs w:val="24"/>
        </w:rPr>
        <w:t>allows those who have specific experience with the agency to implement the plan, saving time and dollars</w:t>
      </w:r>
      <w:r w:rsidR="00812AFD" w:rsidRPr="00513289">
        <w:rPr>
          <w:rFonts w:asciiTheme="minorHAnsi" w:hAnsiTheme="minorHAnsi" w:cstheme="minorBidi"/>
          <w:szCs w:val="24"/>
        </w:rPr>
        <w:t>;</w:t>
      </w:r>
    </w:p>
    <w:p w:rsidR="006B740E" w:rsidRPr="00513289" w:rsidRDefault="3D0F9781" w:rsidP="0067010B">
      <w:pPr>
        <w:pStyle w:val="ListParagraph"/>
        <w:numPr>
          <w:ilvl w:val="0"/>
          <w:numId w:val="24"/>
        </w:numPr>
        <w:rPr>
          <w:rFonts w:asciiTheme="minorHAnsi" w:hAnsiTheme="minorHAnsi" w:cstheme="minorBidi"/>
          <w:szCs w:val="24"/>
        </w:rPr>
      </w:pPr>
      <w:r w:rsidRPr="00513289">
        <w:rPr>
          <w:rFonts w:asciiTheme="minorHAnsi" w:hAnsiTheme="minorHAnsi" w:cstheme="minorBidi"/>
          <w:szCs w:val="24"/>
        </w:rPr>
        <w:t>Ultimately, a retention plan saves on the job training time and funding associated with new hires</w:t>
      </w:r>
      <w:r w:rsidR="00812AFD" w:rsidRPr="00513289">
        <w:rPr>
          <w:rFonts w:asciiTheme="minorHAnsi" w:hAnsiTheme="minorHAnsi" w:cstheme="minorBidi"/>
          <w:szCs w:val="24"/>
        </w:rPr>
        <w:t>;</w:t>
      </w:r>
    </w:p>
    <w:p w:rsidR="003E46B1" w:rsidRPr="00513289" w:rsidRDefault="3D0F9781" w:rsidP="0067010B">
      <w:pPr>
        <w:pStyle w:val="ListParagraph"/>
        <w:numPr>
          <w:ilvl w:val="0"/>
          <w:numId w:val="24"/>
        </w:numPr>
        <w:rPr>
          <w:rFonts w:asciiTheme="minorHAnsi" w:hAnsiTheme="minorHAnsi" w:cstheme="minorBidi"/>
          <w:szCs w:val="24"/>
        </w:rPr>
      </w:pPr>
      <w:r w:rsidRPr="00513289">
        <w:rPr>
          <w:rFonts w:asciiTheme="minorHAnsi" w:hAnsiTheme="minorHAnsi" w:cstheme="minorBidi"/>
          <w:szCs w:val="24"/>
        </w:rPr>
        <w:t>Utilizing competency-based hiring is a long-term opportunity addressing cost effective measures</w:t>
      </w:r>
      <w:r w:rsidR="00812AFD" w:rsidRPr="00513289">
        <w:rPr>
          <w:rFonts w:asciiTheme="minorHAnsi" w:hAnsiTheme="minorHAnsi" w:cstheme="minorBidi"/>
          <w:szCs w:val="24"/>
        </w:rPr>
        <w:t>;</w:t>
      </w:r>
    </w:p>
    <w:p w:rsidR="00006466" w:rsidRPr="00513289" w:rsidRDefault="3D0F9781" w:rsidP="0067010B">
      <w:pPr>
        <w:pStyle w:val="ListParagraph"/>
        <w:numPr>
          <w:ilvl w:val="0"/>
          <w:numId w:val="24"/>
        </w:numPr>
        <w:rPr>
          <w:rFonts w:asciiTheme="minorHAnsi" w:hAnsiTheme="minorHAnsi" w:cstheme="minorBidi"/>
          <w:szCs w:val="24"/>
        </w:rPr>
      </w:pPr>
      <w:r w:rsidRPr="00513289">
        <w:rPr>
          <w:rFonts w:asciiTheme="minorHAnsi" w:hAnsiTheme="minorHAnsi" w:cstheme="minorBidi"/>
          <w:szCs w:val="24"/>
        </w:rPr>
        <w:t>Cross-training provides the agency an opportunity to utilize internal expertise to train others within the agency, creates mentoring relationships, and ultimately builds an agency team in an effective and efficient manner</w:t>
      </w:r>
      <w:r w:rsidR="00812AFD" w:rsidRPr="00513289">
        <w:rPr>
          <w:rFonts w:asciiTheme="minorHAnsi" w:hAnsiTheme="minorHAnsi" w:cstheme="minorBidi"/>
          <w:szCs w:val="24"/>
        </w:rPr>
        <w:t>;</w:t>
      </w:r>
    </w:p>
    <w:p w:rsidR="00D547E1" w:rsidRPr="00513289" w:rsidRDefault="3D0F9781" w:rsidP="0067010B">
      <w:pPr>
        <w:pStyle w:val="ListParagraph"/>
        <w:numPr>
          <w:ilvl w:val="0"/>
          <w:numId w:val="24"/>
        </w:numPr>
        <w:rPr>
          <w:rFonts w:asciiTheme="minorHAnsi" w:hAnsiTheme="minorHAnsi" w:cstheme="minorBidi"/>
          <w:szCs w:val="24"/>
        </w:rPr>
      </w:pPr>
      <w:r w:rsidRPr="00513289">
        <w:rPr>
          <w:rFonts w:asciiTheme="minorHAnsi" w:hAnsiTheme="minorHAnsi" w:cstheme="minorBidi"/>
          <w:szCs w:val="24"/>
        </w:rPr>
        <w:t>If the agency director is an advocate for state training and encourages his colleagues to do the same, an opportunity for training that is consistent and readily available can be realized for all Job and Family Services agencies throughout the state</w:t>
      </w:r>
      <w:r w:rsidR="00812AFD" w:rsidRPr="00513289">
        <w:rPr>
          <w:rFonts w:asciiTheme="minorHAnsi" w:hAnsiTheme="minorHAnsi" w:cstheme="minorBidi"/>
          <w:szCs w:val="24"/>
        </w:rPr>
        <w:t>; and</w:t>
      </w:r>
    </w:p>
    <w:p w:rsidR="0064025A" w:rsidRPr="00513289" w:rsidRDefault="3D0F9781" w:rsidP="0067010B">
      <w:pPr>
        <w:pStyle w:val="ListParagraph"/>
        <w:numPr>
          <w:ilvl w:val="0"/>
          <w:numId w:val="24"/>
        </w:numPr>
        <w:rPr>
          <w:rFonts w:asciiTheme="minorHAnsi" w:hAnsiTheme="minorHAnsi" w:cstheme="minorBidi"/>
          <w:szCs w:val="24"/>
        </w:rPr>
      </w:pPr>
      <w:r w:rsidRPr="00513289">
        <w:rPr>
          <w:rFonts w:asciiTheme="minorHAnsi" w:hAnsiTheme="minorHAnsi" w:cstheme="minorBidi"/>
          <w:szCs w:val="24"/>
        </w:rPr>
        <w:t>By internally working to rebrand the agency’s message and then creating materials internally, the county will see cost savings</w:t>
      </w:r>
      <w:r w:rsidR="00812AFD" w:rsidRPr="00513289">
        <w:rPr>
          <w:rFonts w:asciiTheme="minorHAnsi" w:hAnsiTheme="minorHAnsi" w:cstheme="minorBidi"/>
          <w:szCs w:val="24"/>
        </w:rPr>
        <w:t>.</w:t>
      </w:r>
    </w:p>
    <w:p w:rsidR="006F24B9" w:rsidRPr="00513289" w:rsidRDefault="006F24B9" w:rsidP="006F24B9">
      <w:pPr>
        <w:rPr>
          <w:sz w:val="20"/>
        </w:rPr>
      </w:pPr>
    </w:p>
    <w:p w:rsidR="00513289" w:rsidRDefault="3D0F9781" w:rsidP="00513289">
      <w:pPr>
        <w:rPr>
          <w:szCs w:val="24"/>
        </w:rPr>
      </w:pPr>
      <w:r w:rsidRPr="00513289">
        <w:rPr>
          <w:szCs w:val="24"/>
        </w:rPr>
        <w:t xml:space="preserve">This list is certainly not all inclusive, but just some of the many cost-effective recommendations realized in the DCDJFS strategic plan. The full effects of cost effectiveness will be most apparent once implementation takes place. </w:t>
      </w:r>
    </w:p>
    <w:p w:rsidR="00E04EA2" w:rsidRPr="00513289" w:rsidRDefault="00E04EA2" w:rsidP="00513289">
      <w:pPr>
        <w:rPr>
          <w:sz w:val="20"/>
        </w:rPr>
        <w:sectPr w:rsidR="00E04EA2" w:rsidRPr="00513289" w:rsidSect="0028203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
    <w:tbl>
      <w:tblPr>
        <w:tblStyle w:val="TableGrid"/>
        <w:tblW w:w="141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29" w:type="dxa"/>
          <w:right w:w="115" w:type="dxa"/>
        </w:tblCellMar>
        <w:tblLook w:val="04A0" w:firstRow="1" w:lastRow="0" w:firstColumn="1" w:lastColumn="0" w:noHBand="0" w:noVBand="1"/>
      </w:tblPr>
      <w:tblGrid>
        <w:gridCol w:w="11335"/>
        <w:gridCol w:w="2836"/>
      </w:tblGrid>
      <w:tr w:rsidR="00513289" w:rsidRPr="00127AE5" w:rsidTr="00085EA9">
        <w:trPr>
          <w:jc w:val="center"/>
        </w:trPr>
        <w:tc>
          <w:tcPr>
            <w:tcW w:w="14171" w:type="dxa"/>
            <w:gridSpan w:val="2"/>
            <w:tcBorders>
              <w:top w:val="single" w:sz="4" w:space="0" w:color="auto"/>
              <w:left w:val="single" w:sz="4" w:space="0" w:color="auto"/>
              <w:right w:val="single" w:sz="4" w:space="0" w:color="auto"/>
            </w:tcBorders>
            <w:shd w:val="clear" w:color="auto" w:fill="004F32" w:themeFill="accent1" w:themeFillShade="BF"/>
            <w:vAlign w:val="center"/>
          </w:tcPr>
          <w:p w:rsidR="00513289" w:rsidRPr="00127AE5" w:rsidRDefault="00513289" w:rsidP="00513289">
            <w:pPr>
              <w:pStyle w:val="Title"/>
              <w:rPr>
                <w:color w:val="FFFFFF" w:themeColor="background1"/>
                <w:sz w:val="32"/>
                <w:szCs w:val="32"/>
              </w:rPr>
            </w:pPr>
            <w:bookmarkStart w:id="19" w:name="_Toc475708406"/>
            <w:bookmarkStart w:id="20" w:name="_Hlk496514785"/>
            <w:r w:rsidRPr="00127AE5">
              <w:rPr>
                <w:color w:val="FFFFFF" w:themeColor="background1"/>
                <w:sz w:val="32"/>
                <w:szCs w:val="32"/>
              </w:rPr>
              <w:lastRenderedPageBreak/>
              <w:t>Goal 1: Provide consistent, accurate and timely external and internal communication, using a common language.</w:t>
            </w:r>
            <w:bookmarkEnd w:id="19"/>
          </w:p>
        </w:tc>
      </w:tr>
      <w:tr w:rsidR="00513289" w:rsidRPr="00AD44EE" w:rsidTr="00513289">
        <w:trPr>
          <w:trHeight w:val="57"/>
          <w:jc w:val="center"/>
        </w:trPr>
        <w:tc>
          <w:tcPr>
            <w:tcW w:w="14171" w:type="dxa"/>
            <w:gridSpan w:val="2"/>
            <w:tcBorders>
              <w:left w:val="single" w:sz="4" w:space="0" w:color="auto"/>
              <w:bottom w:val="dotted" w:sz="4" w:space="0" w:color="auto"/>
              <w:right w:val="single" w:sz="4" w:space="0" w:color="auto"/>
            </w:tcBorders>
            <w:shd w:val="clear" w:color="auto" w:fill="E8CE79" w:themeFill="accent5"/>
            <w:vAlign w:val="center"/>
            <w:hideMark/>
          </w:tcPr>
          <w:p w:rsidR="00513289" w:rsidRPr="00E04E5C" w:rsidRDefault="00513289" w:rsidP="00513289">
            <w:pPr>
              <w:pStyle w:val="Heading1"/>
              <w:spacing w:before="0"/>
              <w:outlineLvl w:val="0"/>
              <w:rPr>
                <w:rFonts w:asciiTheme="minorHAnsi" w:hAnsiTheme="minorHAnsi"/>
                <w:color w:val="000000" w:themeColor="text1"/>
                <w:sz w:val="28"/>
                <w:szCs w:val="28"/>
              </w:rPr>
            </w:pPr>
            <w:bookmarkStart w:id="21" w:name="_Toc496616361"/>
            <w:bookmarkStart w:id="22" w:name="_Toc496616711"/>
            <w:bookmarkStart w:id="23" w:name="_Toc496617042"/>
            <w:r w:rsidRPr="3D0F9781">
              <w:rPr>
                <w:rFonts w:asciiTheme="minorHAnsi" w:hAnsiTheme="minorHAnsi"/>
                <w:color w:val="000000" w:themeColor="text1"/>
                <w:sz w:val="28"/>
                <w:szCs w:val="28"/>
              </w:rPr>
              <w:t>Strategy 1.1: Develop a method/manner of giving/receiving information/feedback internally.  (Short-term)</w:t>
            </w:r>
            <w:bookmarkEnd w:id="21"/>
            <w:bookmarkEnd w:id="22"/>
            <w:bookmarkEnd w:id="23"/>
          </w:p>
        </w:tc>
      </w:tr>
      <w:tr w:rsidR="00513289" w:rsidRPr="00AD44EE" w:rsidTr="00E06DBD">
        <w:trPr>
          <w:trHeight w:val="512"/>
          <w:jc w:val="center"/>
        </w:trPr>
        <w:tc>
          <w:tcPr>
            <w:tcW w:w="14171" w:type="dxa"/>
            <w:gridSpan w:val="2"/>
            <w:tcBorders>
              <w:top w:val="dotted" w:sz="4" w:space="0" w:color="auto"/>
              <w:left w:val="single" w:sz="4" w:space="0" w:color="auto"/>
              <w:bottom w:val="single" w:sz="4" w:space="0" w:color="auto"/>
              <w:right w:val="single" w:sz="4" w:space="0" w:color="auto"/>
            </w:tcBorders>
            <w:shd w:val="clear" w:color="auto" w:fill="auto"/>
          </w:tcPr>
          <w:p w:rsidR="00513289" w:rsidRDefault="00513289" w:rsidP="00513289">
            <w:pPr>
              <w:rPr>
                <w:sz w:val="24"/>
                <w:szCs w:val="24"/>
              </w:rPr>
            </w:pPr>
            <w:r w:rsidRPr="3D0F9781">
              <w:rPr>
                <w:sz w:val="24"/>
                <w:szCs w:val="24"/>
              </w:rPr>
              <w:t>Metric: 80% of team member surveys yield an overall average score of 3.0 or higher (on a 5-point scale).</w:t>
            </w:r>
          </w:p>
          <w:p w:rsidR="00513289" w:rsidRDefault="00513289" w:rsidP="00513289">
            <w:pPr>
              <w:rPr>
                <w:sz w:val="24"/>
                <w:szCs w:val="24"/>
              </w:rPr>
            </w:pPr>
            <w:r w:rsidRPr="3D0F9781">
              <w:rPr>
                <w:sz w:val="24"/>
                <w:szCs w:val="24"/>
              </w:rPr>
              <w:t>Responsible for completion: A. Thomas</w:t>
            </w:r>
          </w:p>
          <w:p w:rsidR="00513289" w:rsidRPr="00AD44EE" w:rsidRDefault="00513289" w:rsidP="00513289">
            <w:r w:rsidRPr="3D0F9781">
              <w:rPr>
                <w:sz w:val="24"/>
                <w:szCs w:val="24"/>
              </w:rPr>
              <w:t>Resources needed: Team members</w:t>
            </w:r>
            <w:r w:rsidR="00C8368D">
              <w:rPr>
                <w:sz w:val="24"/>
                <w:szCs w:val="24"/>
              </w:rPr>
              <w:t>;</w:t>
            </w:r>
            <w:r w:rsidRPr="3D0F9781">
              <w:rPr>
                <w:sz w:val="24"/>
                <w:szCs w:val="24"/>
              </w:rPr>
              <w:t xml:space="preserve"> </w:t>
            </w:r>
            <w:r w:rsidR="00C8368D">
              <w:rPr>
                <w:sz w:val="24"/>
                <w:szCs w:val="24"/>
              </w:rPr>
              <w:t>O</w:t>
            </w:r>
            <w:r w:rsidRPr="3D0F9781">
              <w:rPr>
                <w:sz w:val="24"/>
                <w:szCs w:val="24"/>
              </w:rPr>
              <w:t>ffice supplies</w:t>
            </w:r>
            <w:r w:rsidR="00C8368D">
              <w:rPr>
                <w:sz w:val="24"/>
                <w:szCs w:val="24"/>
              </w:rPr>
              <w:t>;</w:t>
            </w:r>
            <w:r w:rsidRPr="3D0F9781">
              <w:rPr>
                <w:sz w:val="24"/>
                <w:szCs w:val="24"/>
              </w:rPr>
              <w:t xml:space="preserve"> </w:t>
            </w:r>
            <w:r w:rsidR="00C8368D">
              <w:rPr>
                <w:sz w:val="24"/>
                <w:szCs w:val="24"/>
              </w:rPr>
              <w:t>E</w:t>
            </w:r>
            <w:r w:rsidRPr="3D0F9781">
              <w:rPr>
                <w:sz w:val="24"/>
                <w:szCs w:val="24"/>
              </w:rPr>
              <w:t>xternal survey source</w:t>
            </w:r>
          </w:p>
        </w:tc>
      </w:tr>
      <w:tr w:rsidR="00513289" w:rsidRPr="00127AE5" w:rsidTr="00E06DBD">
        <w:trPr>
          <w:jc w:val="center"/>
        </w:trPr>
        <w:tc>
          <w:tcPr>
            <w:tcW w:w="1133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836"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513289" w:rsidRPr="00AD44EE" w:rsidTr="00E06DBD">
        <w:trPr>
          <w:trHeight w:val="360"/>
          <w:jc w:val="center"/>
        </w:trPr>
        <w:tc>
          <w:tcPr>
            <w:tcW w:w="11335" w:type="dxa"/>
            <w:tcBorders>
              <w:top w:val="dotted" w:sz="4" w:space="0" w:color="auto"/>
              <w:left w:val="single" w:sz="4" w:space="0" w:color="auto"/>
              <w:bottom w:val="dotted" w:sz="4" w:space="0" w:color="auto"/>
              <w:right w:val="dotted" w:sz="4" w:space="0" w:color="auto"/>
            </w:tcBorders>
          </w:tcPr>
          <w:p w:rsidR="00513289" w:rsidRPr="007D7B79" w:rsidRDefault="00525C40" w:rsidP="00513289">
            <w:r>
              <w:t>Convene a work</w:t>
            </w:r>
            <w:r w:rsidR="00513289" w:rsidRPr="3D0F9781">
              <w:t>group of agency team members</w:t>
            </w:r>
            <w:r w:rsidR="00513289">
              <w:t>.</w:t>
            </w:r>
          </w:p>
        </w:tc>
        <w:tc>
          <w:tcPr>
            <w:tcW w:w="2836" w:type="dxa"/>
            <w:tcBorders>
              <w:top w:val="dotted" w:sz="4" w:space="0" w:color="auto"/>
              <w:left w:val="dotted" w:sz="4" w:space="0" w:color="auto"/>
              <w:bottom w:val="dotted" w:sz="4" w:space="0" w:color="auto"/>
              <w:right w:val="single" w:sz="4" w:space="0" w:color="auto"/>
            </w:tcBorders>
          </w:tcPr>
          <w:p w:rsidR="00513289" w:rsidRPr="007D7B79" w:rsidRDefault="00513289" w:rsidP="00513289">
            <w:pPr>
              <w:jc w:val="center"/>
            </w:pPr>
            <w:r w:rsidRPr="3D0F9781">
              <w:t>Jan. 2018</w:t>
            </w:r>
          </w:p>
        </w:tc>
      </w:tr>
      <w:tr w:rsidR="00513289" w:rsidRPr="00AD44EE" w:rsidTr="00E06DBD">
        <w:trPr>
          <w:trHeight w:val="360"/>
          <w:jc w:val="center"/>
        </w:trPr>
        <w:tc>
          <w:tcPr>
            <w:tcW w:w="11335" w:type="dxa"/>
            <w:tcBorders>
              <w:top w:val="dotted" w:sz="4" w:space="0" w:color="auto"/>
              <w:left w:val="single" w:sz="4" w:space="0" w:color="auto"/>
              <w:bottom w:val="dotted" w:sz="4" w:space="0" w:color="auto"/>
              <w:right w:val="dotted" w:sz="4" w:space="0" w:color="auto"/>
            </w:tcBorders>
          </w:tcPr>
          <w:p w:rsidR="00513289" w:rsidRPr="007D7B79" w:rsidRDefault="00513289" w:rsidP="00513289">
            <w:r w:rsidRPr="3D0F9781">
              <w:t>Identify gaps in communication.</w:t>
            </w:r>
          </w:p>
        </w:tc>
        <w:tc>
          <w:tcPr>
            <w:tcW w:w="2836" w:type="dxa"/>
            <w:tcBorders>
              <w:top w:val="dotted" w:sz="4" w:space="0" w:color="auto"/>
              <w:left w:val="dotted" w:sz="4" w:space="0" w:color="auto"/>
              <w:bottom w:val="dotted" w:sz="4" w:space="0" w:color="auto"/>
              <w:right w:val="single" w:sz="4" w:space="0" w:color="auto"/>
            </w:tcBorders>
          </w:tcPr>
          <w:p w:rsidR="00513289" w:rsidRPr="007D7B79" w:rsidRDefault="00513289" w:rsidP="00513289">
            <w:pPr>
              <w:jc w:val="center"/>
            </w:pPr>
            <w:r w:rsidRPr="3D0F9781">
              <w:t>Mar. 2018</w:t>
            </w:r>
          </w:p>
        </w:tc>
      </w:tr>
      <w:tr w:rsidR="00513289" w:rsidRPr="00AD44EE" w:rsidTr="00E06DBD">
        <w:trPr>
          <w:trHeight w:val="360"/>
          <w:jc w:val="center"/>
        </w:trPr>
        <w:tc>
          <w:tcPr>
            <w:tcW w:w="11335" w:type="dxa"/>
            <w:tcBorders>
              <w:top w:val="dotted" w:sz="4" w:space="0" w:color="auto"/>
              <w:left w:val="single" w:sz="4" w:space="0" w:color="auto"/>
              <w:bottom w:val="dotted" w:sz="4" w:space="0" w:color="auto"/>
              <w:right w:val="dotted" w:sz="4" w:space="0" w:color="auto"/>
            </w:tcBorders>
          </w:tcPr>
          <w:p w:rsidR="00513289" w:rsidRPr="007D7B79" w:rsidRDefault="00513289" w:rsidP="00513289">
            <w:r w:rsidRPr="3D0F9781">
              <w:t>Develop strategy to bridge gaps.</w:t>
            </w:r>
          </w:p>
        </w:tc>
        <w:tc>
          <w:tcPr>
            <w:tcW w:w="2836" w:type="dxa"/>
            <w:tcBorders>
              <w:top w:val="dotted" w:sz="4" w:space="0" w:color="auto"/>
              <w:left w:val="dotted" w:sz="4" w:space="0" w:color="auto"/>
              <w:bottom w:val="dotted" w:sz="4" w:space="0" w:color="auto"/>
              <w:right w:val="single" w:sz="4" w:space="0" w:color="auto"/>
            </w:tcBorders>
          </w:tcPr>
          <w:p w:rsidR="00513289" w:rsidRPr="007D7B79" w:rsidRDefault="00513289" w:rsidP="00513289">
            <w:pPr>
              <w:jc w:val="center"/>
            </w:pPr>
            <w:r w:rsidRPr="3D0F9781">
              <w:t>May 2018</w:t>
            </w:r>
          </w:p>
        </w:tc>
      </w:tr>
      <w:tr w:rsidR="00513289" w:rsidRPr="00AD44EE" w:rsidTr="00E06DBD">
        <w:trPr>
          <w:trHeight w:val="360"/>
          <w:jc w:val="center"/>
        </w:trPr>
        <w:tc>
          <w:tcPr>
            <w:tcW w:w="11335" w:type="dxa"/>
            <w:tcBorders>
              <w:top w:val="dotted" w:sz="4" w:space="0" w:color="auto"/>
              <w:left w:val="single" w:sz="4" w:space="0" w:color="auto"/>
              <w:bottom w:val="dotted" w:sz="4" w:space="0" w:color="auto"/>
              <w:right w:val="dotted" w:sz="4" w:space="0" w:color="auto"/>
            </w:tcBorders>
          </w:tcPr>
          <w:p w:rsidR="00513289" w:rsidRPr="007D7B79" w:rsidRDefault="00513289" w:rsidP="00513289">
            <w:r w:rsidRPr="3D0F9781">
              <w:t>Develop implementation plan for strategy to bridge gaps.</w:t>
            </w:r>
          </w:p>
        </w:tc>
        <w:tc>
          <w:tcPr>
            <w:tcW w:w="2836" w:type="dxa"/>
            <w:tcBorders>
              <w:top w:val="dotted" w:sz="4" w:space="0" w:color="auto"/>
              <w:left w:val="dotted" w:sz="4" w:space="0" w:color="auto"/>
              <w:bottom w:val="dotted" w:sz="4" w:space="0" w:color="auto"/>
              <w:right w:val="single" w:sz="4" w:space="0" w:color="auto"/>
            </w:tcBorders>
          </w:tcPr>
          <w:p w:rsidR="00513289" w:rsidRPr="007D7B79" w:rsidRDefault="00513289" w:rsidP="00513289">
            <w:pPr>
              <w:jc w:val="center"/>
            </w:pPr>
            <w:r w:rsidRPr="3D0F9781">
              <w:t>Jun. 2018</w:t>
            </w:r>
          </w:p>
        </w:tc>
      </w:tr>
      <w:tr w:rsidR="00513289" w:rsidRPr="00AD44EE" w:rsidTr="00E06DBD">
        <w:trPr>
          <w:trHeight w:val="360"/>
          <w:jc w:val="center"/>
        </w:trPr>
        <w:tc>
          <w:tcPr>
            <w:tcW w:w="11335" w:type="dxa"/>
            <w:tcBorders>
              <w:top w:val="dotted" w:sz="4" w:space="0" w:color="auto"/>
              <w:left w:val="single" w:sz="4" w:space="0" w:color="auto"/>
              <w:bottom w:val="dotted" w:sz="4" w:space="0" w:color="auto"/>
              <w:right w:val="dotted" w:sz="4" w:space="0" w:color="auto"/>
            </w:tcBorders>
          </w:tcPr>
          <w:p w:rsidR="00513289" w:rsidRPr="007D7B79" w:rsidRDefault="00513289" w:rsidP="00513289">
            <w:r w:rsidRPr="3D0F9781">
              <w:t xml:space="preserve">Present </w:t>
            </w:r>
            <w:r w:rsidR="00062915">
              <w:t xml:space="preserve">implementation </w:t>
            </w:r>
            <w:r w:rsidRPr="3D0F9781">
              <w:t xml:space="preserve">plan </w:t>
            </w:r>
            <w:r w:rsidR="00062915">
              <w:t xml:space="preserve">draft </w:t>
            </w:r>
            <w:r w:rsidRPr="3D0F9781">
              <w:t>to leadership</w:t>
            </w:r>
            <w:r w:rsidR="00C8368D">
              <w:t xml:space="preserve"> team</w:t>
            </w:r>
            <w:r w:rsidR="00BE3DF4">
              <w:t>.</w:t>
            </w:r>
          </w:p>
        </w:tc>
        <w:tc>
          <w:tcPr>
            <w:tcW w:w="2836" w:type="dxa"/>
            <w:tcBorders>
              <w:top w:val="dotted" w:sz="4" w:space="0" w:color="auto"/>
              <w:left w:val="dotted" w:sz="4" w:space="0" w:color="auto"/>
              <w:bottom w:val="dotted" w:sz="4" w:space="0" w:color="auto"/>
              <w:right w:val="single" w:sz="4" w:space="0" w:color="auto"/>
            </w:tcBorders>
          </w:tcPr>
          <w:p w:rsidR="00513289" w:rsidRPr="007D7B79" w:rsidRDefault="00513289" w:rsidP="00513289">
            <w:pPr>
              <w:jc w:val="center"/>
            </w:pPr>
            <w:r w:rsidRPr="3D0F9781">
              <w:t>Jul. 2018</w:t>
            </w:r>
          </w:p>
        </w:tc>
      </w:tr>
      <w:tr w:rsidR="00513289" w:rsidRPr="00AD44EE" w:rsidTr="00E06DBD">
        <w:trPr>
          <w:trHeight w:val="360"/>
          <w:jc w:val="center"/>
        </w:trPr>
        <w:tc>
          <w:tcPr>
            <w:tcW w:w="11335" w:type="dxa"/>
            <w:tcBorders>
              <w:top w:val="dotted" w:sz="4" w:space="0" w:color="auto"/>
              <w:left w:val="single" w:sz="4" w:space="0" w:color="auto"/>
              <w:bottom w:val="dotted" w:sz="4" w:space="0" w:color="auto"/>
              <w:right w:val="dotted" w:sz="4" w:space="0" w:color="auto"/>
            </w:tcBorders>
          </w:tcPr>
          <w:p w:rsidR="00513289" w:rsidRPr="007D7B79" w:rsidRDefault="00513289" w:rsidP="00513289">
            <w:r w:rsidRPr="3D0F9781">
              <w:t>Leadership tea</w:t>
            </w:r>
            <w:r w:rsidR="00525C40">
              <w:t>m provides feedback to the work</w:t>
            </w:r>
            <w:r w:rsidRPr="3D0F9781">
              <w:t>group</w:t>
            </w:r>
            <w:r w:rsidR="00C8368D">
              <w:t>.</w:t>
            </w:r>
          </w:p>
        </w:tc>
        <w:tc>
          <w:tcPr>
            <w:tcW w:w="2836" w:type="dxa"/>
            <w:tcBorders>
              <w:top w:val="dotted" w:sz="4" w:space="0" w:color="auto"/>
              <w:left w:val="dotted" w:sz="4" w:space="0" w:color="auto"/>
              <w:bottom w:val="dotted" w:sz="4" w:space="0" w:color="auto"/>
              <w:right w:val="single" w:sz="4" w:space="0" w:color="auto"/>
            </w:tcBorders>
          </w:tcPr>
          <w:p w:rsidR="00513289" w:rsidRPr="007D7B79" w:rsidRDefault="00513289" w:rsidP="00513289">
            <w:pPr>
              <w:jc w:val="center"/>
            </w:pPr>
            <w:r w:rsidRPr="3D0F9781">
              <w:t>Aug. 2018</w:t>
            </w:r>
          </w:p>
        </w:tc>
      </w:tr>
      <w:tr w:rsidR="00513289" w:rsidRPr="00AD44EE" w:rsidTr="00E06DBD">
        <w:trPr>
          <w:trHeight w:val="360"/>
          <w:jc w:val="center"/>
        </w:trPr>
        <w:tc>
          <w:tcPr>
            <w:tcW w:w="11335" w:type="dxa"/>
            <w:tcBorders>
              <w:top w:val="dotted" w:sz="4" w:space="0" w:color="auto"/>
              <w:left w:val="single" w:sz="4" w:space="0" w:color="auto"/>
              <w:bottom w:val="dotted" w:sz="4" w:space="0" w:color="auto"/>
              <w:right w:val="dotted" w:sz="4" w:space="0" w:color="auto"/>
            </w:tcBorders>
          </w:tcPr>
          <w:p w:rsidR="00513289" w:rsidRPr="007D7B79" w:rsidRDefault="00513289" w:rsidP="00513289">
            <w:r w:rsidRPr="3D0F9781">
              <w:t>Revise implementation plan</w:t>
            </w:r>
            <w:r w:rsidR="00C8368D">
              <w:t>, as needed,</w:t>
            </w:r>
            <w:r w:rsidRPr="3D0F9781">
              <w:t xml:space="preserve"> based on feedback from leadership team.</w:t>
            </w:r>
          </w:p>
        </w:tc>
        <w:tc>
          <w:tcPr>
            <w:tcW w:w="2836" w:type="dxa"/>
            <w:tcBorders>
              <w:top w:val="dotted" w:sz="4" w:space="0" w:color="auto"/>
              <w:left w:val="dotted" w:sz="4" w:space="0" w:color="auto"/>
              <w:bottom w:val="dotted" w:sz="4" w:space="0" w:color="auto"/>
              <w:right w:val="single" w:sz="4" w:space="0" w:color="auto"/>
            </w:tcBorders>
          </w:tcPr>
          <w:p w:rsidR="00513289" w:rsidRPr="007D7B79" w:rsidRDefault="00513289" w:rsidP="00513289">
            <w:pPr>
              <w:jc w:val="center"/>
            </w:pPr>
            <w:r w:rsidRPr="3D0F9781">
              <w:t>Oct. 2018</w:t>
            </w:r>
          </w:p>
        </w:tc>
      </w:tr>
      <w:tr w:rsidR="00513289" w:rsidRPr="00AD44EE" w:rsidTr="00E06DBD">
        <w:trPr>
          <w:trHeight w:val="360"/>
          <w:jc w:val="center"/>
        </w:trPr>
        <w:tc>
          <w:tcPr>
            <w:tcW w:w="11335" w:type="dxa"/>
            <w:tcBorders>
              <w:top w:val="dotted" w:sz="4" w:space="0" w:color="auto"/>
              <w:left w:val="single" w:sz="4" w:space="0" w:color="auto"/>
              <w:bottom w:val="dotted" w:sz="4" w:space="0" w:color="auto"/>
              <w:right w:val="dotted" w:sz="4" w:space="0" w:color="auto"/>
            </w:tcBorders>
          </w:tcPr>
          <w:p w:rsidR="00513289" w:rsidRPr="007D7B79" w:rsidRDefault="00513289" w:rsidP="00513289">
            <w:r w:rsidRPr="3D0F9781">
              <w:t xml:space="preserve">Implement </w:t>
            </w:r>
            <w:r w:rsidR="00C8368D">
              <w:t xml:space="preserve">approved </w:t>
            </w:r>
            <w:r w:rsidRPr="3D0F9781">
              <w:t>plan.</w:t>
            </w:r>
          </w:p>
        </w:tc>
        <w:tc>
          <w:tcPr>
            <w:tcW w:w="2836" w:type="dxa"/>
            <w:tcBorders>
              <w:top w:val="dotted" w:sz="4" w:space="0" w:color="auto"/>
              <w:left w:val="dotted" w:sz="4" w:space="0" w:color="auto"/>
              <w:bottom w:val="dotted" w:sz="4" w:space="0" w:color="auto"/>
              <w:right w:val="single" w:sz="4" w:space="0" w:color="auto"/>
            </w:tcBorders>
          </w:tcPr>
          <w:p w:rsidR="00513289" w:rsidRPr="007D7B79" w:rsidRDefault="00513289" w:rsidP="00513289">
            <w:pPr>
              <w:jc w:val="center"/>
            </w:pPr>
            <w:r w:rsidRPr="3D0F9781">
              <w:t>Dec. 2018</w:t>
            </w:r>
          </w:p>
        </w:tc>
      </w:tr>
      <w:tr w:rsidR="00513289" w:rsidRPr="00AD44EE" w:rsidTr="00062915">
        <w:trPr>
          <w:trHeight w:hRule="exact" w:val="360"/>
          <w:jc w:val="center"/>
        </w:trPr>
        <w:tc>
          <w:tcPr>
            <w:tcW w:w="11335" w:type="dxa"/>
            <w:tcBorders>
              <w:top w:val="dotted" w:sz="4" w:space="0" w:color="auto"/>
              <w:left w:val="single" w:sz="4" w:space="0" w:color="auto"/>
              <w:bottom w:val="dotted" w:sz="4" w:space="0" w:color="auto"/>
              <w:right w:val="dotted" w:sz="4" w:space="0" w:color="auto"/>
            </w:tcBorders>
          </w:tcPr>
          <w:p w:rsidR="00513289" w:rsidRPr="007D7B79" w:rsidRDefault="00513289" w:rsidP="00513289">
            <w:pPr>
              <w:spacing w:after="160" w:line="259" w:lineRule="auto"/>
            </w:pPr>
            <w:r w:rsidRPr="3D0F9781">
              <w:t>Develop survey for feedback from team members.</w:t>
            </w:r>
          </w:p>
        </w:tc>
        <w:tc>
          <w:tcPr>
            <w:tcW w:w="2836" w:type="dxa"/>
            <w:tcBorders>
              <w:top w:val="dotted" w:sz="4" w:space="0" w:color="auto"/>
              <w:left w:val="dotted" w:sz="4" w:space="0" w:color="auto"/>
              <w:bottom w:val="dotted" w:sz="4" w:space="0" w:color="auto"/>
              <w:right w:val="single" w:sz="4" w:space="0" w:color="auto"/>
            </w:tcBorders>
          </w:tcPr>
          <w:p w:rsidR="00513289" w:rsidRPr="007D7B79" w:rsidRDefault="00513289" w:rsidP="00513289">
            <w:pPr>
              <w:jc w:val="center"/>
            </w:pPr>
            <w:r w:rsidRPr="3D0F9781">
              <w:t>Mar. 2019</w:t>
            </w:r>
          </w:p>
        </w:tc>
      </w:tr>
      <w:tr w:rsidR="00513289" w:rsidRPr="00AD44EE" w:rsidTr="00E06DBD">
        <w:trPr>
          <w:trHeight w:val="360"/>
          <w:jc w:val="center"/>
        </w:trPr>
        <w:tc>
          <w:tcPr>
            <w:tcW w:w="11335" w:type="dxa"/>
            <w:tcBorders>
              <w:top w:val="dotted" w:sz="4" w:space="0" w:color="auto"/>
              <w:left w:val="single" w:sz="4" w:space="0" w:color="auto"/>
              <w:bottom w:val="single" w:sz="4" w:space="0" w:color="auto"/>
              <w:right w:val="dotted" w:sz="4" w:space="0" w:color="auto"/>
            </w:tcBorders>
          </w:tcPr>
          <w:p w:rsidR="00513289" w:rsidRPr="007D7B79" w:rsidRDefault="00513289" w:rsidP="00513289">
            <w:r w:rsidRPr="3D0F9781">
              <w:t>Gather f</w:t>
            </w:r>
            <w:r w:rsidR="00062915">
              <w:t xml:space="preserve">eedback, revise </w:t>
            </w:r>
            <w:r w:rsidR="00C8368D">
              <w:t>as necessary</w:t>
            </w:r>
            <w:r w:rsidRPr="3D0F9781">
              <w:t>.</w:t>
            </w:r>
          </w:p>
        </w:tc>
        <w:tc>
          <w:tcPr>
            <w:tcW w:w="2836" w:type="dxa"/>
            <w:tcBorders>
              <w:top w:val="dotted" w:sz="4" w:space="0" w:color="auto"/>
              <w:left w:val="dotted" w:sz="4" w:space="0" w:color="auto"/>
              <w:bottom w:val="single" w:sz="4" w:space="0" w:color="auto"/>
              <w:right w:val="single" w:sz="4" w:space="0" w:color="auto"/>
            </w:tcBorders>
          </w:tcPr>
          <w:p w:rsidR="00513289" w:rsidRPr="007D7B79" w:rsidRDefault="00513289" w:rsidP="00513289">
            <w:pPr>
              <w:jc w:val="center"/>
            </w:pPr>
            <w:r w:rsidRPr="3D0F9781">
              <w:t>Jun. 2019</w:t>
            </w:r>
          </w:p>
        </w:tc>
      </w:tr>
    </w:tbl>
    <w:p w:rsidR="00513289" w:rsidRDefault="00513289" w:rsidP="00513289">
      <w:pPr>
        <w:sectPr w:rsidR="00513289" w:rsidSect="00C774BA">
          <w:headerReference w:type="default" r:id="rId18"/>
          <w:footerReference w:type="default" r:id="rId19"/>
          <w:pgSz w:w="15840" w:h="12240" w:orient="landscape"/>
          <w:pgMar w:top="1440" w:right="1440" w:bottom="1440" w:left="1440" w:header="720" w:footer="720" w:gutter="0"/>
          <w:cols w:space="720"/>
          <w:docGrid w:linePitch="360"/>
        </w:sectPr>
      </w:pPr>
    </w:p>
    <w:tbl>
      <w:tblPr>
        <w:tblStyle w:val="TableGrid"/>
        <w:tblW w:w="141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29" w:type="dxa"/>
          <w:right w:w="115" w:type="dxa"/>
        </w:tblCellMar>
        <w:tblLook w:val="04A0" w:firstRow="1" w:lastRow="0" w:firstColumn="1" w:lastColumn="0" w:noHBand="0" w:noVBand="1"/>
      </w:tblPr>
      <w:tblGrid>
        <w:gridCol w:w="11425"/>
        <w:gridCol w:w="2746"/>
      </w:tblGrid>
      <w:tr w:rsidR="00513289" w:rsidRPr="00AD44EE" w:rsidTr="00085EA9">
        <w:trPr>
          <w:jc w:val="center"/>
        </w:trPr>
        <w:tc>
          <w:tcPr>
            <w:tcW w:w="14171" w:type="dxa"/>
            <w:gridSpan w:val="2"/>
            <w:tcBorders>
              <w:top w:val="single" w:sz="4" w:space="0" w:color="auto"/>
              <w:left w:val="single" w:sz="4" w:space="0" w:color="auto"/>
              <w:right w:val="single" w:sz="4" w:space="0" w:color="auto"/>
            </w:tcBorders>
            <w:shd w:val="clear" w:color="auto" w:fill="004F32" w:themeFill="accent1" w:themeFillShade="BF"/>
            <w:vAlign w:val="center"/>
          </w:tcPr>
          <w:p w:rsidR="00513289" w:rsidRPr="00E04E5C" w:rsidRDefault="00513289" w:rsidP="00513289">
            <w:pPr>
              <w:pStyle w:val="Title"/>
              <w:rPr>
                <w:sz w:val="32"/>
                <w:szCs w:val="32"/>
              </w:rPr>
            </w:pPr>
            <w:r w:rsidRPr="3D0F9781">
              <w:rPr>
                <w:color w:val="FFFFFF" w:themeColor="background1"/>
                <w:sz w:val="32"/>
                <w:szCs w:val="32"/>
              </w:rPr>
              <w:lastRenderedPageBreak/>
              <w:t>Goal 1: Provide consistent, accurate and timely external and internal communication, using a common language.</w:t>
            </w:r>
          </w:p>
        </w:tc>
      </w:tr>
      <w:tr w:rsidR="00513289" w:rsidRPr="00AD44EE" w:rsidTr="00513289">
        <w:trPr>
          <w:trHeight w:val="57"/>
          <w:jc w:val="center"/>
        </w:trPr>
        <w:tc>
          <w:tcPr>
            <w:tcW w:w="14171" w:type="dxa"/>
            <w:gridSpan w:val="2"/>
            <w:tcBorders>
              <w:left w:val="single" w:sz="4" w:space="0" w:color="auto"/>
              <w:bottom w:val="dotted" w:sz="4" w:space="0" w:color="auto"/>
              <w:right w:val="single" w:sz="4" w:space="0" w:color="auto"/>
            </w:tcBorders>
            <w:shd w:val="clear" w:color="auto" w:fill="E8CE79" w:themeFill="accent5"/>
            <w:vAlign w:val="center"/>
            <w:hideMark/>
          </w:tcPr>
          <w:p w:rsidR="00513289" w:rsidRPr="00E04E5C" w:rsidRDefault="00513289" w:rsidP="00513289">
            <w:pPr>
              <w:pStyle w:val="Heading1"/>
              <w:spacing w:before="0"/>
              <w:outlineLvl w:val="0"/>
              <w:rPr>
                <w:rFonts w:asciiTheme="minorHAnsi" w:hAnsiTheme="minorHAnsi"/>
                <w:color w:val="000000" w:themeColor="text1"/>
                <w:sz w:val="28"/>
                <w:szCs w:val="28"/>
              </w:rPr>
            </w:pPr>
            <w:bookmarkStart w:id="24" w:name="_Toc496616362"/>
            <w:bookmarkStart w:id="25" w:name="_Toc496616712"/>
            <w:bookmarkStart w:id="26" w:name="_Toc496617043"/>
            <w:r w:rsidRPr="3D0F9781">
              <w:rPr>
                <w:rFonts w:asciiTheme="minorHAnsi" w:hAnsiTheme="minorHAnsi"/>
                <w:color w:val="000000" w:themeColor="text1"/>
                <w:sz w:val="28"/>
                <w:szCs w:val="28"/>
              </w:rPr>
              <w:t>Strategy 1.2: Continue to identify and address the challenges/barriers to effective and timely communication (Mid-term)</w:t>
            </w:r>
            <w:bookmarkEnd w:id="24"/>
            <w:bookmarkEnd w:id="25"/>
            <w:bookmarkEnd w:id="26"/>
          </w:p>
        </w:tc>
      </w:tr>
      <w:tr w:rsidR="00513289" w:rsidRPr="00AD44EE" w:rsidTr="00E06DBD">
        <w:trPr>
          <w:trHeight w:val="512"/>
          <w:jc w:val="center"/>
        </w:trPr>
        <w:tc>
          <w:tcPr>
            <w:tcW w:w="14171" w:type="dxa"/>
            <w:gridSpan w:val="2"/>
            <w:tcBorders>
              <w:top w:val="dotted" w:sz="4" w:space="0" w:color="auto"/>
              <w:left w:val="single" w:sz="4" w:space="0" w:color="auto"/>
              <w:bottom w:val="single" w:sz="4" w:space="0" w:color="auto"/>
              <w:right w:val="single" w:sz="4" w:space="0" w:color="auto"/>
            </w:tcBorders>
            <w:shd w:val="clear" w:color="auto" w:fill="auto"/>
          </w:tcPr>
          <w:p w:rsidR="00513289" w:rsidRDefault="00513289" w:rsidP="00513289">
            <w:pPr>
              <w:rPr>
                <w:sz w:val="24"/>
                <w:szCs w:val="24"/>
              </w:rPr>
            </w:pPr>
            <w:r w:rsidRPr="3D0F9781">
              <w:rPr>
                <w:sz w:val="24"/>
                <w:szCs w:val="24"/>
              </w:rPr>
              <w:t>Metric: 80% of community partner surveys yield an overall average score of 3.0 or higher (on a 5-point scale).</w:t>
            </w:r>
          </w:p>
          <w:p w:rsidR="00513289" w:rsidRDefault="00513289" w:rsidP="00513289">
            <w:pPr>
              <w:rPr>
                <w:sz w:val="24"/>
                <w:szCs w:val="24"/>
              </w:rPr>
            </w:pPr>
            <w:r w:rsidRPr="3D0F9781">
              <w:rPr>
                <w:sz w:val="24"/>
                <w:szCs w:val="24"/>
              </w:rPr>
              <w:t>Responsible for completion: T</w:t>
            </w:r>
            <w:r w:rsidR="00EC7AC5">
              <w:rPr>
                <w:sz w:val="24"/>
                <w:szCs w:val="24"/>
              </w:rPr>
              <w:t>BA</w:t>
            </w:r>
          </w:p>
          <w:p w:rsidR="00513289" w:rsidRPr="00AD44EE" w:rsidRDefault="00513289" w:rsidP="00513289">
            <w:r w:rsidRPr="3D0F9781">
              <w:rPr>
                <w:sz w:val="24"/>
                <w:szCs w:val="24"/>
              </w:rPr>
              <w:t xml:space="preserve">Resources needed: </w:t>
            </w:r>
            <w:r w:rsidRPr="3D0F9781">
              <w:t>Team members</w:t>
            </w:r>
            <w:r w:rsidR="00C8368D">
              <w:t>;</w:t>
            </w:r>
            <w:r w:rsidRPr="3D0F9781">
              <w:t xml:space="preserve"> </w:t>
            </w:r>
            <w:r w:rsidR="00C8368D">
              <w:t>O</w:t>
            </w:r>
            <w:r w:rsidRPr="3D0F9781">
              <w:t>ffice supplies</w:t>
            </w:r>
            <w:r w:rsidR="00C8368D">
              <w:t>;</w:t>
            </w:r>
            <w:r w:rsidRPr="3D0F9781">
              <w:t xml:space="preserve"> </w:t>
            </w:r>
            <w:r w:rsidR="00C8368D">
              <w:t>E</w:t>
            </w:r>
            <w:r w:rsidRPr="3D0F9781">
              <w:t>xternal survey source</w:t>
            </w:r>
            <w:r w:rsidR="00C8368D">
              <w:t>;</w:t>
            </w:r>
            <w:r w:rsidRPr="3D0F9781">
              <w:t xml:space="preserve"> </w:t>
            </w:r>
            <w:r w:rsidR="00C8368D">
              <w:t>C</w:t>
            </w:r>
            <w:r w:rsidRPr="3D0F9781">
              <w:t>ommunity partners</w:t>
            </w:r>
          </w:p>
        </w:tc>
      </w:tr>
      <w:tr w:rsidR="00513289" w:rsidRPr="00AD44EE" w:rsidTr="00E06DBD">
        <w:trPr>
          <w:jc w:val="center"/>
        </w:trPr>
        <w:tc>
          <w:tcPr>
            <w:tcW w:w="1142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746"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513289"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E073BC" w:rsidRDefault="00525C40" w:rsidP="00513289">
            <w:r>
              <w:t>Convene a work</w:t>
            </w:r>
            <w:r w:rsidR="00513289" w:rsidRPr="3D0F9781">
              <w:t>group of agency team members to develop an internal and external survey.</w:t>
            </w:r>
          </w:p>
        </w:tc>
        <w:tc>
          <w:tcPr>
            <w:tcW w:w="2746" w:type="dxa"/>
            <w:tcBorders>
              <w:top w:val="dotted" w:sz="4" w:space="0" w:color="auto"/>
              <w:left w:val="dotted" w:sz="4" w:space="0" w:color="auto"/>
              <w:bottom w:val="dotted" w:sz="4" w:space="0" w:color="auto"/>
              <w:right w:val="single" w:sz="4" w:space="0" w:color="auto"/>
            </w:tcBorders>
          </w:tcPr>
          <w:p w:rsidR="00513289" w:rsidRPr="00AD44EE" w:rsidRDefault="00513289" w:rsidP="00513289">
            <w:pPr>
              <w:jc w:val="center"/>
            </w:pPr>
            <w:r w:rsidRPr="3D0F9781">
              <w:t>Jan. 2021</w:t>
            </w:r>
          </w:p>
        </w:tc>
      </w:tr>
      <w:tr w:rsidR="00513289"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513289" w:rsidP="00513289">
            <w:r w:rsidRPr="3D0F9781">
              <w:t>Define/Identify re</w:t>
            </w:r>
            <w:r w:rsidR="00C1737D">
              <w:t>cipients of and create a survey</w:t>
            </w:r>
            <w:r w:rsidR="00BE3DF4">
              <w:t>.</w:t>
            </w:r>
          </w:p>
        </w:tc>
        <w:tc>
          <w:tcPr>
            <w:tcW w:w="2746" w:type="dxa"/>
            <w:tcBorders>
              <w:top w:val="dotted" w:sz="4" w:space="0" w:color="auto"/>
              <w:left w:val="dotted" w:sz="4" w:space="0" w:color="auto"/>
              <w:bottom w:val="dotted" w:sz="4" w:space="0" w:color="auto"/>
              <w:right w:val="single" w:sz="4" w:space="0" w:color="auto"/>
            </w:tcBorders>
          </w:tcPr>
          <w:p w:rsidR="00513289" w:rsidRPr="00AD44EE" w:rsidRDefault="00513289" w:rsidP="00513289">
            <w:pPr>
              <w:jc w:val="center"/>
            </w:pPr>
            <w:r w:rsidRPr="3D0F9781">
              <w:t>Jun. 2021</w:t>
            </w:r>
          </w:p>
        </w:tc>
      </w:tr>
      <w:tr w:rsidR="00513289" w:rsidRPr="00AD44EE" w:rsidTr="00110427">
        <w:trPr>
          <w:trHeight w:hRule="exac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513289" w:rsidP="00513289">
            <w:pPr>
              <w:spacing w:after="160" w:line="259" w:lineRule="auto"/>
            </w:pPr>
            <w:r w:rsidRPr="3D0F9781">
              <w:t>Distribute the survey.</w:t>
            </w:r>
          </w:p>
        </w:tc>
        <w:tc>
          <w:tcPr>
            <w:tcW w:w="2746" w:type="dxa"/>
            <w:tcBorders>
              <w:top w:val="dotted" w:sz="4" w:space="0" w:color="auto"/>
              <w:left w:val="dotted" w:sz="4" w:space="0" w:color="auto"/>
              <w:bottom w:val="dotted" w:sz="4" w:space="0" w:color="auto"/>
              <w:right w:val="single" w:sz="4" w:space="0" w:color="auto"/>
            </w:tcBorders>
          </w:tcPr>
          <w:p w:rsidR="00513289" w:rsidRPr="00AD44EE" w:rsidRDefault="00513289" w:rsidP="00513289">
            <w:pPr>
              <w:jc w:val="center"/>
            </w:pPr>
            <w:r w:rsidRPr="3D0F9781">
              <w:t>Jul. 2021</w:t>
            </w:r>
          </w:p>
        </w:tc>
      </w:tr>
      <w:tr w:rsidR="00513289"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Default="00513289" w:rsidP="00513289">
            <w:r w:rsidRPr="3D0F9781">
              <w:t>Collect and analyze survey data.</w:t>
            </w:r>
          </w:p>
        </w:tc>
        <w:tc>
          <w:tcPr>
            <w:tcW w:w="2746" w:type="dxa"/>
            <w:tcBorders>
              <w:top w:val="dotted" w:sz="4" w:space="0" w:color="auto"/>
              <w:left w:val="dotted" w:sz="4" w:space="0" w:color="auto"/>
              <w:bottom w:val="dotted" w:sz="4" w:space="0" w:color="auto"/>
              <w:right w:val="single" w:sz="4" w:space="0" w:color="auto"/>
            </w:tcBorders>
          </w:tcPr>
          <w:p w:rsidR="00513289" w:rsidRPr="00AD44EE" w:rsidRDefault="00513289" w:rsidP="00513289">
            <w:pPr>
              <w:jc w:val="center"/>
            </w:pPr>
            <w:r w:rsidRPr="3D0F9781">
              <w:t>Sep. 2021</w:t>
            </w:r>
          </w:p>
        </w:tc>
      </w:tr>
      <w:tr w:rsidR="00513289"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513289" w:rsidP="00513289">
            <w:r w:rsidRPr="3D0F9781">
              <w:t>Develop recommendations based on survey analysis.</w:t>
            </w:r>
          </w:p>
        </w:tc>
        <w:tc>
          <w:tcPr>
            <w:tcW w:w="2746" w:type="dxa"/>
            <w:tcBorders>
              <w:top w:val="dotted" w:sz="4" w:space="0" w:color="auto"/>
              <w:left w:val="dotted" w:sz="4" w:space="0" w:color="auto"/>
              <w:bottom w:val="dotted" w:sz="4" w:space="0" w:color="auto"/>
              <w:right w:val="single" w:sz="4" w:space="0" w:color="auto"/>
            </w:tcBorders>
          </w:tcPr>
          <w:p w:rsidR="00513289" w:rsidRPr="00AD44EE" w:rsidRDefault="00513289" w:rsidP="00513289">
            <w:pPr>
              <w:jc w:val="center"/>
            </w:pPr>
            <w:r w:rsidRPr="3D0F9781">
              <w:t>Nov. 2021</w:t>
            </w:r>
          </w:p>
        </w:tc>
      </w:tr>
      <w:tr w:rsidR="00513289"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C8368D" w:rsidP="00062915">
            <w:r>
              <w:t xml:space="preserve">Present </w:t>
            </w:r>
            <w:r w:rsidR="00062915">
              <w:t xml:space="preserve">draft recommendations </w:t>
            </w:r>
            <w:r w:rsidR="00513289" w:rsidRPr="3D0F9781">
              <w:t>to leadership team.</w:t>
            </w:r>
          </w:p>
        </w:tc>
        <w:tc>
          <w:tcPr>
            <w:tcW w:w="2746" w:type="dxa"/>
            <w:tcBorders>
              <w:top w:val="dotted" w:sz="4" w:space="0" w:color="auto"/>
              <w:left w:val="dotted" w:sz="4" w:space="0" w:color="auto"/>
              <w:bottom w:val="dotted" w:sz="4" w:space="0" w:color="auto"/>
              <w:right w:val="single" w:sz="4" w:space="0" w:color="auto"/>
            </w:tcBorders>
          </w:tcPr>
          <w:p w:rsidR="00513289" w:rsidRPr="00AD44EE" w:rsidRDefault="00513289" w:rsidP="00513289">
            <w:pPr>
              <w:jc w:val="center"/>
            </w:pPr>
            <w:r w:rsidRPr="3D0F9781">
              <w:t>Dec. 2021</w:t>
            </w:r>
          </w:p>
        </w:tc>
      </w:tr>
      <w:tr w:rsidR="00513289"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C8368D" w:rsidP="00513289">
            <w:r w:rsidRPr="00C8368D">
              <w:t>Leadership team provides feedback</w:t>
            </w:r>
            <w:r w:rsidR="00525C40">
              <w:t xml:space="preserve"> to the work</w:t>
            </w:r>
            <w:r>
              <w:t>group</w:t>
            </w:r>
            <w:r w:rsidRPr="00C8368D">
              <w:t>.</w:t>
            </w:r>
          </w:p>
        </w:tc>
        <w:tc>
          <w:tcPr>
            <w:tcW w:w="2746" w:type="dxa"/>
            <w:tcBorders>
              <w:top w:val="dotted" w:sz="4" w:space="0" w:color="auto"/>
              <w:left w:val="dotted" w:sz="4" w:space="0" w:color="auto"/>
              <w:bottom w:val="dotted" w:sz="4" w:space="0" w:color="auto"/>
              <w:right w:val="single" w:sz="4" w:space="0" w:color="auto"/>
            </w:tcBorders>
          </w:tcPr>
          <w:p w:rsidR="00513289" w:rsidRPr="00AD44EE" w:rsidRDefault="00513289" w:rsidP="00513289">
            <w:pPr>
              <w:jc w:val="center"/>
            </w:pPr>
            <w:r w:rsidRPr="3D0F9781">
              <w:t>Feb. 2022</w:t>
            </w:r>
          </w:p>
        </w:tc>
      </w:tr>
      <w:tr w:rsidR="00513289"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C8368D" w:rsidP="00513289">
            <w:r>
              <w:t>Revise recommendations</w:t>
            </w:r>
            <w:r w:rsidRPr="00C8368D">
              <w:t>, as needed, based on feedback from leadership team.</w:t>
            </w:r>
          </w:p>
        </w:tc>
        <w:tc>
          <w:tcPr>
            <w:tcW w:w="2746" w:type="dxa"/>
            <w:tcBorders>
              <w:top w:val="dotted" w:sz="4" w:space="0" w:color="auto"/>
              <w:left w:val="dotted" w:sz="4" w:space="0" w:color="auto"/>
              <w:bottom w:val="dotted" w:sz="4" w:space="0" w:color="auto"/>
              <w:right w:val="single" w:sz="4" w:space="0" w:color="auto"/>
            </w:tcBorders>
          </w:tcPr>
          <w:p w:rsidR="00513289" w:rsidRPr="00AD44EE" w:rsidRDefault="00513289" w:rsidP="00513289">
            <w:pPr>
              <w:jc w:val="center"/>
            </w:pPr>
            <w:r w:rsidRPr="3D0F9781">
              <w:t>Apr. 2022</w:t>
            </w:r>
          </w:p>
        </w:tc>
      </w:tr>
      <w:tr w:rsidR="00513289"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513289" w:rsidP="00513289">
            <w:r w:rsidRPr="3D0F9781">
              <w:t xml:space="preserve">Implement </w:t>
            </w:r>
            <w:r w:rsidR="00C8368D">
              <w:t xml:space="preserve">approved </w:t>
            </w:r>
            <w:r w:rsidRPr="3D0F9781">
              <w:t>plan.</w:t>
            </w:r>
          </w:p>
        </w:tc>
        <w:tc>
          <w:tcPr>
            <w:tcW w:w="2746" w:type="dxa"/>
            <w:tcBorders>
              <w:top w:val="dotted" w:sz="4" w:space="0" w:color="auto"/>
              <w:left w:val="dotted" w:sz="4" w:space="0" w:color="auto"/>
              <w:bottom w:val="dotted" w:sz="4" w:space="0" w:color="auto"/>
              <w:right w:val="single" w:sz="4" w:space="0" w:color="auto"/>
            </w:tcBorders>
          </w:tcPr>
          <w:p w:rsidR="00513289" w:rsidRPr="00AD44EE" w:rsidRDefault="00513289" w:rsidP="00513289">
            <w:pPr>
              <w:jc w:val="center"/>
            </w:pPr>
            <w:r w:rsidRPr="3D0F9781">
              <w:t>May 2022</w:t>
            </w:r>
          </w:p>
        </w:tc>
      </w:tr>
      <w:tr w:rsidR="00513289" w:rsidRPr="00AD44EE" w:rsidTr="00E06DBD">
        <w:trPr>
          <w:trHeight w:val="360"/>
          <w:jc w:val="center"/>
        </w:trPr>
        <w:tc>
          <w:tcPr>
            <w:tcW w:w="11425" w:type="dxa"/>
            <w:tcBorders>
              <w:top w:val="dotted" w:sz="4" w:space="0" w:color="auto"/>
              <w:left w:val="single" w:sz="4" w:space="0" w:color="auto"/>
              <w:bottom w:val="single" w:sz="4" w:space="0" w:color="auto"/>
              <w:right w:val="dotted" w:sz="4" w:space="0" w:color="auto"/>
            </w:tcBorders>
          </w:tcPr>
          <w:p w:rsidR="00513289" w:rsidRPr="00AD44EE" w:rsidRDefault="00513289" w:rsidP="00513289">
            <w:r w:rsidRPr="3D0F9781">
              <w:t>Gather feedback</w:t>
            </w:r>
            <w:r w:rsidR="00C8368D">
              <w:t>, revise as necessary.</w:t>
            </w:r>
          </w:p>
        </w:tc>
        <w:tc>
          <w:tcPr>
            <w:tcW w:w="2746" w:type="dxa"/>
            <w:tcBorders>
              <w:top w:val="dotted" w:sz="4" w:space="0" w:color="auto"/>
              <w:left w:val="dotted" w:sz="4" w:space="0" w:color="auto"/>
              <w:bottom w:val="single" w:sz="4" w:space="0" w:color="auto"/>
              <w:right w:val="single" w:sz="4" w:space="0" w:color="auto"/>
            </w:tcBorders>
          </w:tcPr>
          <w:p w:rsidR="00513289" w:rsidRPr="00AD44EE" w:rsidRDefault="00513289" w:rsidP="00513289">
            <w:pPr>
              <w:jc w:val="center"/>
            </w:pPr>
            <w:r>
              <w:t>Nov. 2022</w:t>
            </w:r>
          </w:p>
        </w:tc>
      </w:tr>
      <w:bookmarkEnd w:id="20"/>
    </w:tbl>
    <w:p w:rsidR="00513289" w:rsidRDefault="00513289" w:rsidP="00513289"/>
    <w:p w:rsidR="00E06DBD" w:rsidRDefault="00E06DBD" w:rsidP="00513289"/>
    <w:p w:rsidR="00E06DBD" w:rsidRDefault="00E06DBD" w:rsidP="00513289"/>
    <w:p w:rsidR="00E06DBD" w:rsidRDefault="00E06DBD" w:rsidP="00513289"/>
    <w:tbl>
      <w:tblPr>
        <w:tblStyle w:val="TableGrid"/>
        <w:tblW w:w="14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29" w:type="dxa"/>
          <w:right w:w="115" w:type="dxa"/>
        </w:tblCellMar>
        <w:tblLook w:val="04A0" w:firstRow="1" w:lastRow="0" w:firstColumn="1" w:lastColumn="0" w:noHBand="0" w:noVBand="1"/>
      </w:tblPr>
      <w:tblGrid>
        <w:gridCol w:w="11425"/>
        <w:gridCol w:w="2746"/>
        <w:gridCol w:w="49"/>
      </w:tblGrid>
      <w:tr w:rsidR="00513289" w:rsidRPr="00C774BA" w:rsidTr="00085EA9">
        <w:trPr>
          <w:jc w:val="center"/>
        </w:trPr>
        <w:tc>
          <w:tcPr>
            <w:tcW w:w="14220" w:type="dxa"/>
            <w:gridSpan w:val="3"/>
            <w:tcBorders>
              <w:top w:val="single" w:sz="4" w:space="0" w:color="auto"/>
              <w:left w:val="single" w:sz="4" w:space="0" w:color="auto"/>
              <w:right w:val="single" w:sz="4" w:space="0" w:color="auto"/>
            </w:tcBorders>
            <w:shd w:val="clear" w:color="auto" w:fill="004F32" w:themeFill="accent1" w:themeFillShade="BF"/>
            <w:vAlign w:val="center"/>
          </w:tcPr>
          <w:p w:rsidR="00513289" w:rsidRPr="00C774BA" w:rsidRDefault="00513289" w:rsidP="00513289">
            <w:pPr>
              <w:pStyle w:val="Title"/>
              <w:rPr>
                <w:color w:val="FFFFFF" w:themeColor="background1"/>
                <w:sz w:val="32"/>
                <w:szCs w:val="32"/>
              </w:rPr>
            </w:pPr>
            <w:r w:rsidRPr="3D0F9781">
              <w:rPr>
                <w:color w:val="FFFFFF" w:themeColor="background1"/>
                <w:sz w:val="32"/>
                <w:szCs w:val="32"/>
              </w:rPr>
              <w:lastRenderedPageBreak/>
              <w:t xml:space="preserve">Goal 2: Support and retain a team of customer-service focused professionals through </w:t>
            </w:r>
            <w:r>
              <w:rPr>
                <w:color w:val="FFFFFF" w:themeColor="background1"/>
                <w:sz w:val="32"/>
                <w:szCs w:val="32"/>
              </w:rPr>
              <w:t xml:space="preserve">team member </w:t>
            </w:r>
            <w:r w:rsidRPr="3D0F9781">
              <w:rPr>
                <w:color w:val="FFFFFF" w:themeColor="background1"/>
                <w:sz w:val="32"/>
                <w:szCs w:val="32"/>
              </w:rPr>
              <w:t>development, and training.</w:t>
            </w:r>
          </w:p>
        </w:tc>
      </w:tr>
      <w:tr w:rsidR="00513289" w:rsidRPr="00C774BA" w:rsidTr="00513289">
        <w:trPr>
          <w:trHeight w:val="57"/>
          <w:jc w:val="center"/>
        </w:trPr>
        <w:tc>
          <w:tcPr>
            <w:tcW w:w="14220" w:type="dxa"/>
            <w:gridSpan w:val="3"/>
            <w:tcBorders>
              <w:left w:val="single" w:sz="4" w:space="0" w:color="auto"/>
              <w:bottom w:val="dotted" w:sz="4" w:space="0" w:color="auto"/>
              <w:right w:val="single" w:sz="4" w:space="0" w:color="auto"/>
            </w:tcBorders>
            <w:shd w:val="clear" w:color="auto" w:fill="E8CE79" w:themeFill="accent5"/>
            <w:vAlign w:val="center"/>
            <w:hideMark/>
          </w:tcPr>
          <w:p w:rsidR="00513289" w:rsidRPr="00C774BA" w:rsidRDefault="00513289" w:rsidP="00513289">
            <w:pPr>
              <w:pStyle w:val="Heading1"/>
              <w:spacing w:before="0"/>
              <w:outlineLvl w:val="0"/>
              <w:rPr>
                <w:rFonts w:asciiTheme="minorHAnsi" w:hAnsiTheme="minorHAnsi"/>
                <w:color w:val="auto"/>
                <w:sz w:val="28"/>
                <w:szCs w:val="28"/>
              </w:rPr>
            </w:pPr>
            <w:bookmarkStart w:id="27" w:name="_Toc496616363"/>
            <w:bookmarkStart w:id="28" w:name="_Toc496616713"/>
            <w:bookmarkStart w:id="29" w:name="_Toc496617044"/>
            <w:r w:rsidRPr="3D0F9781">
              <w:rPr>
                <w:rFonts w:asciiTheme="minorHAnsi" w:hAnsiTheme="minorHAnsi"/>
                <w:color w:val="auto"/>
                <w:sz w:val="28"/>
                <w:szCs w:val="28"/>
              </w:rPr>
              <w:t>Strategy 2.1: Assess and strengthen onboarding and orientation process. (Short-term)</w:t>
            </w:r>
            <w:bookmarkEnd w:id="27"/>
            <w:bookmarkEnd w:id="28"/>
            <w:bookmarkEnd w:id="29"/>
          </w:p>
        </w:tc>
      </w:tr>
      <w:tr w:rsidR="00513289" w:rsidRPr="00913946" w:rsidTr="00513289">
        <w:trPr>
          <w:trHeight w:val="512"/>
          <w:jc w:val="center"/>
        </w:trPr>
        <w:tc>
          <w:tcPr>
            <w:tcW w:w="14220" w:type="dxa"/>
            <w:gridSpan w:val="3"/>
            <w:tcBorders>
              <w:top w:val="dotted" w:sz="4" w:space="0" w:color="auto"/>
              <w:left w:val="single" w:sz="4" w:space="0" w:color="auto"/>
              <w:bottom w:val="dotted" w:sz="4" w:space="0" w:color="auto"/>
              <w:right w:val="single" w:sz="4" w:space="0" w:color="auto"/>
            </w:tcBorders>
            <w:shd w:val="clear" w:color="auto" w:fill="auto"/>
          </w:tcPr>
          <w:p w:rsidR="00513289" w:rsidRDefault="00513289" w:rsidP="00513289">
            <w:pPr>
              <w:rPr>
                <w:sz w:val="24"/>
                <w:szCs w:val="24"/>
              </w:rPr>
            </w:pPr>
            <w:r w:rsidRPr="3D0F9781">
              <w:rPr>
                <w:sz w:val="24"/>
                <w:szCs w:val="24"/>
              </w:rPr>
              <w:t>Metric: Increase</w:t>
            </w:r>
            <w:r w:rsidR="007E23C6">
              <w:rPr>
                <w:sz w:val="24"/>
                <w:szCs w:val="24"/>
              </w:rPr>
              <w:t xml:space="preserve"> new team member retention rate</w:t>
            </w:r>
            <w:r w:rsidRPr="3D0F9781">
              <w:rPr>
                <w:sz w:val="24"/>
                <w:szCs w:val="24"/>
              </w:rPr>
              <w:t xml:space="preserve"> agency-wide by 50%. </w:t>
            </w:r>
          </w:p>
          <w:p w:rsidR="00513289" w:rsidRDefault="00513289" w:rsidP="00513289">
            <w:pPr>
              <w:rPr>
                <w:sz w:val="24"/>
                <w:szCs w:val="24"/>
              </w:rPr>
            </w:pPr>
            <w:r w:rsidRPr="3D0F9781">
              <w:rPr>
                <w:sz w:val="24"/>
                <w:szCs w:val="24"/>
              </w:rPr>
              <w:t>Responsible for completion: S. Sikora</w:t>
            </w:r>
          </w:p>
          <w:p w:rsidR="00513289" w:rsidRPr="00913946" w:rsidRDefault="00513289" w:rsidP="00513289">
            <w:pPr>
              <w:rPr>
                <w:sz w:val="24"/>
                <w:szCs w:val="24"/>
              </w:rPr>
            </w:pPr>
            <w:r w:rsidRPr="3D0F9781">
              <w:rPr>
                <w:sz w:val="24"/>
                <w:szCs w:val="24"/>
              </w:rPr>
              <w:t xml:space="preserve">Resources needed: </w:t>
            </w:r>
            <w:r w:rsidRPr="3D0F9781">
              <w:t>Team members</w:t>
            </w:r>
            <w:r w:rsidR="00C8368D">
              <w:t>;</w:t>
            </w:r>
            <w:r w:rsidRPr="3D0F9781">
              <w:t xml:space="preserve"> </w:t>
            </w:r>
            <w:r w:rsidR="00C8368D">
              <w:t>C</w:t>
            </w:r>
            <w:r w:rsidRPr="3D0F9781">
              <w:t>urrent orientation material</w:t>
            </w:r>
            <w:r w:rsidR="00C8368D">
              <w:t>;</w:t>
            </w:r>
            <w:r w:rsidRPr="3D0F9781">
              <w:t xml:space="preserve"> P3</w:t>
            </w:r>
            <w:r w:rsidR="00C8368D">
              <w:t>;</w:t>
            </w:r>
            <w:r w:rsidRPr="3D0F9781">
              <w:t xml:space="preserve"> </w:t>
            </w:r>
            <w:r w:rsidR="00C8368D">
              <w:t>O</w:t>
            </w:r>
            <w:r w:rsidRPr="3D0F9781">
              <w:t>ffice supplies</w:t>
            </w:r>
          </w:p>
        </w:tc>
      </w:tr>
      <w:tr w:rsidR="00513289" w:rsidRPr="00127AE5" w:rsidTr="00E06DBD">
        <w:trPr>
          <w:gridAfter w:val="1"/>
          <w:wAfter w:w="49" w:type="dxa"/>
          <w:jc w:val="center"/>
        </w:trPr>
        <w:tc>
          <w:tcPr>
            <w:tcW w:w="1142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746"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513289" w:rsidRPr="00AD44EE" w:rsidTr="00110427">
        <w:trPr>
          <w:gridAfter w:val="1"/>
          <w:wAfter w:w="49" w:type="dxa"/>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513289" w:rsidP="00513289">
            <w:r w:rsidRPr="3D0F9781">
              <w:t>Convene a</w:t>
            </w:r>
            <w:r w:rsidR="00C8368D">
              <w:t xml:space="preserve"> </w:t>
            </w:r>
            <w:r w:rsidR="00525C40">
              <w:t>work</w:t>
            </w:r>
            <w:r w:rsidRPr="3D0F9781">
              <w:t xml:space="preserve">group </w:t>
            </w:r>
            <w:r w:rsidR="00734B40">
              <w:t xml:space="preserve">of agency team members </w:t>
            </w:r>
            <w:r w:rsidRPr="3D0F9781">
              <w:t>to review:  current human resources general orientation, JFS onboarding, JFS department-specific information/technology &amp; P3.</w:t>
            </w:r>
          </w:p>
        </w:tc>
        <w:tc>
          <w:tcPr>
            <w:tcW w:w="2746" w:type="dxa"/>
            <w:tcBorders>
              <w:top w:val="dotted" w:sz="4" w:space="0" w:color="auto"/>
              <w:left w:val="dotted" w:sz="4" w:space="0" w:color="auto"/>
              <w:bottom w:val="dotted" w:sz="4" w:space="0" w:color="auto"/>
              <w:right w:val="single" w:sz="4" w:space="0" w:color="auto"/>
            </w:tcBorders>
          </w:tcPr>
          <w:p w:rsidR="00513289" w:rsidRPr="00AD44EE" w:rsidRDefault="00A17D53" w:rsidP="00513289">
            <w:pPr>
              <w:jc w:val="center"/>
            </w:pPr>
            <w:r>
              <w:t>Jul</w:t>
            </w:r>
            <w:r w:rsidR="00513289" w:rsidRPr="3D0F9781">
              <w:t>. 2018</w:t>
            </w:r>
          </w:p>
        </w:tc>
      </w:tr>
      <w:tr w:rsidR="00513289" w:rsidRPr="00AD44EE" w:rsidTr="00110427">
        <w:trPr>
          <w:gridAfter w:val="1"/>
          <w:wAfter w:w="49" w:type="dxa"/>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C8368D" w:rsidP="00513289">
            <w:r>
              <w:t>I</w:t>
            </w:r>
            <w:r w:rsidR="00513289" w:rsidRPr="3D0F9781">
              <w:t>dentify content needed for onboarding and general orientation to incorporate into a standard manual.</w:t>
            </w:r>
          </w:p>
        </w:tc>
        <w:tc>
          <w:tcPr>
            <w:tcW w:w="2746" w:type="dxa"/>
            <w:tcBorders>
              <w:top w:val="dotted" w:sz="4" w:space="0" w:color="auto"/>
              <w:left w:val="dotted" w:sz="4" w:space="0" w:color="auto"/>
              <w:bottom w:val="dotted" w:sz="4" w:space="0" w:color="auto"/>
              <w:right w:val="single" w:sz="4" w:space="0" w:color="auto"/>
            </w:tcBorders>
          </w:tcPr>
          <w:p w:rsidR="00513289" w:rsidRPr="00AD44EE" w:rsidRDefault="00A17D53" w:rsidP="00513289">
            <w:pPr>
              <w:jc w:val="center"/>
            </w:pPr>
            <w:r>
              <w:t>Dec</w:t>
            </w:r>
            <w:r w:rsidR="00513289" w:rsidRPr="3D0F9781">
              <w:t>. 2018</w:t>
            </w:r>
          </w:p>
        </w:tc>
      </w:tr>
      <w:tr w:rsidR="00513289" w:rsidRPr="00AD44EE" w:rsidTr="00062915">
        <w:trPr>
          <w:gridAfter w:val="1"/>
          <w:wAfter w:w="49" w:type="dxa"/>
          <w:trHeight w:hRule="exac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C8368D" w:rsidP="00D878A7">
            <w:pPr>
              <w:spacing w:after="160" w:line="259" w:lineRule="auto"/>
            </w:pPr>
            <w:r>
              <w:t xml:space="preserve">Present </w:t>
            </w:r>
            <w:r w:rsidR="00D878A7">
              <w:t xml:space="preserve">onboarding and general orientation content draft </w:t>
            </w:r>
            <w:r>
              <w:t>to leadership team</w:t>
            </w:r>
            <w:r w:rsidR="00BE3DF4">
              <w:t>.</w:t>
            </w:r>
          </w:p>
        </w:tc>
        <w:tc>
          <w:tcPr>
            <w:tcW w:w="2746" w:type="dxa"/>
            <w:tcBorders>
              <w:top w:val="dotted" w:sz="4" w:space="0" w:color="auto"/>
              <w:left w:val="dotted" w:sz="4" w:space="0" w:color="auto"/>
              <w:bottom w:val="dotted" w:sz="4" w:space="0" w:color="auto"/>
              <w:right w:val="single" w:sz="4" w:space="0" w:color="auto"/>
            </w:tcBorders>
          </w:tcPr>
          <w:p w:rsidR="00513289" w:rsidRPr="00AD44EE" w:rsidRDefault="00EC7AC5" w:rsidP="00513289">
            <w:pPr>
              <w:jc w:val="center"/>
            </w:pPr>
            <w:r>
              <w:t>Apr</w:t>
            </w:r>
            <w:r w:rsidR="002605C2">
              <w:t>. 2019</w:t>
            </w:r>
          </w:p>
        </w:tc>
      </w:tr>
      <w:tr w:rsidR="00C8368D" w:rsidRPr="00AD44EE" w:rsidTr="00110427">
        <w:trPr>
          <w:gridAfter w:val="1"/>
          <w:wAfter w:w="49" w:type="dxa"/>
          <w:trHeight w:val="360"/>
          <w:jc w:val="center"/>
        </w:trPr>
        <w:tc>
          <w:tcPr>
            <w:tcW w:w="11425" w:type="dxa"/>
            <w:tcBorders>
              <w:top w:val="dotted" w:sz="4" w:space="0" w:color="auto"/>
              <w:left w:val="single" w:sz="4" w:space="0" w:color="auto"/>
              <w:bottom w:val="dotted" w:sz="4" w:space="0" w:color="auto"/>
              <w:right w:val="dotted" w:sz="4" w:space="0" w:color="auto"/>
            </w:tcBorders>
          </w:tcPr>
          <w:p w:rsidR="00C8368D" w:rsidRPr="3D0F9781" w:rsidRDefault="00C8368D" w:rsidP="00513289">
            <w:r>
              <w:t>Leadership tea</w:t>
            </w:r>
            <w:r w:rsidR="00525C40">
              <w:t>m provides feedback to the work</w:t>
            </w:r>
            <w:r>
              <w:t>group.</w:t>
            </w:r>
          </w:p>
        </w:tc>
        <w:tc>
          <w:tcPr>
            <w:tcW w:w="2746" w:type="dxa"/>
            <w:tcBorders>
              <w:top w:val="dotted" w:sz="4" w:space="0" w:color="auto"/>
              <w:left w:val="dotted" w:sz="4" w:space="0" w:color="auto"/>
              <w:bottom w:val="dotted" w:sz="4" w:space="0" w:color="auto"/>
              <w:right w:val="single" w:sz="4" w:space="0" w:color="auto"/>
            </w:tcBorders>
          </w:tcPr>
          <w:p w:rsidR="00C8368D" w:rsidRPr="3D0F9781" w:rsidRDefault="00EC7AC5" w:rsidP="00A17D53">
            <w:pPr>
              <w:jc w:val="center"/>
            </w:pPr>
            <w:r>
              <w:t>May</w:t>
            </w:r>
            <w:r w:rsidR="00613DF5">
              <w:t>. 201</w:t>
            </w:r>
            <w:r w:rsidR="00A17D53">
              <w:t>9</w:t>
            </w:r>
          </w:p>
        </w:tc>
      </w:tr>
      <w:tr w:rsidR="00513289" w:rsidRPr="00AD44EE" w:rsidTr="00110427">
        <w:trPr>
          <w:gridAfter w:val="1"/>
          <w:wAfter w:w="49" w:type="dxa"/>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C8368D" w:rsidP="00513289">
            <w:r w:rsidRPr="00C8368D">
              <w:t>Revise recommendations, as needed, based on feedback from leadership team.</w:t>
            </w:r>
          </w:p>
        </w:tc>
        <w:tc>
          <w:tcPr>
            <w:tcW w:w="2746" w:type="dxa"/>
            <w:tcBorders>
              <w:top w:val="dotted" w:sz="4" w:space="0" w:color="auto"/>
              <w:left w:val="dotted" w:sz="4" w:space="0" w:color="auto"/>
              <w:bottom w:val="dotted" w:sz="4" w:space="0" w:color="auto"/>
              <w:right w:val="single" w:sz="4" w:space="0" w:color="auto"/>
            </w:tcBorders>
          </w:tcPr>
          <w:p w:rsidR="00513289" w:rsidRPr="00AD44EE" w:rsidRDefault="00EC7AC5" w:rsidP="00513289">
            <w:pPr>
              <w:jc w:val="center"/>
            </w:pPr>
            <w:r>
              <w:t>June</w:t>
            </w:r>
            <w:r w:rsidR="00A17D53">
              <w:t>. 2019</w:t>
            </w:r>
          </w:p>
        </w:tc>
      </w:tr>
      <w:tr w:rsidR="00513289" w:rsidRPr="00AD44EE" w:rsidTr="00110427">
        <w:trPr>
          <w:gridAfter w:val="1"/>
          <w:wAfter w:w="49" w:type="dxa"/>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513289" w:rsidP="00513289">
            <w:r w:rsidRPr="3D0F9781">
              <w:t>Train the trainer(s).</w:t>
            </w:r>
          </w:p>
        </w:tc>
        <w:tc>
          <w:tcPr>
            <w:tcW w:w="2746" w:type="dxa"/>
            <w:tcBorders>
              <w:top w:val="dotted" w:sz="4" w:space="0" w:color="auto"/>
              <w:left w:val="dotted" w:sz="4" w:space="0" w:color="auto"/>
              <w:bottom w:val="dotted" w:sz="4" w:space="0" w:color="auto"/>
              <w:right w:val="single" w:sz="4" w:space="0" w:color="auto"/>
            </w:tcBorders>
          </w:tcPr>
          <w:p w:rsidR="00513289" w:rsidRPr="00AD44EE" w:rsidRDefault="00EC7AC5" w:rsidP="00A17D53">
            <w:pPr>
              <w:jc w:val="center"/>
            </w:pPr>
            <w:r>
              <w:t>Aug</w:t>
            </w:r>
            <w:r w:rsidR="00513289" w:rsidRPr="3D0F9781">
              <w:t xml:space="preserve"> 2019</w:t>
            </w:r>
          </w:p>
        </w:tc>
      </w:tr>
      <w:tr w:rsidR="00513289" w:rsidRPr="00AD44EE" w:rsidTr="00110427">
        <w:trPr>
          <w:gridAfter w:val="1"/>
          <w:wAfter w:w="49" w:type="dxa"/>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513289" w:rsidP="00513289">
            <w:r w:rsidRPr="3D0F9781">
              <w:t>Implement approved recommendations.</w:t>
            </w:r>
          </w:p>
        </w:tc>
        <w:tc>
          <w:tcPr>
            <w:tcW w:w="2746" w:type="dxa"/>
            <w:tcBorders>
              <w:top w:val="dotted" w:sz="4" w:space="0" w:color="auto"/>
              <w:left w:val="dotted" w:sz="4" w:space="0" w:color="auto"/>
              <w:bottom w:val="dotted" w:sz="4" w:space="0" w:color="auto"/>
              <w:right w:val="single" w:sz="4" w:space="0" w:color="auto"/>
            </w:tcBorders>
          </w:tcPr>
          <w:p w:rsidR="00513289" w:rsidRPr="00AD44EE" w:rsidRDefault="00EC7AC5" w:rsidP="00513289">
            <w:pPr>
              <w:jc w:val="center"/>
            </w:pPr>
            <w:r>
              <w:t xml:space="preserve">Sept. </w:t>
            </w:r>
            <w:r w:rsidR="00513289" w:rsidRPr="3D0F9781">
              <w:t>2019</w:t>
            </w:r>
          </w:p>
        </w:tc>
      </w:tr>
      <w:tr w:rsidR="00513289" w:rsidRPr="00AD44EE" w:rsidTr="00110427">
        <w:trPr>
          <w:gridAfter w:val="1"/>
          <w:wAfter w:w="49" w:type="dxa"/>
          <w:trHeight w:val="360"/>
          <w:jc w:val="center"/>
        </w:trPr>
        <w:tc>
          <w:tcPr>
            <w:tcW w:w="11425" w:type="dxa"/>
            <w:tcBorders>
              <w:top w:val="dotted" w:sz="4" w:space="0" w:color="auto"/>
              <w:left w:val="single" w:sz="4" w:space="0" w:color="auto"/>
              <w:bottom w:val="single" w:sz="4" w:space="0" w:color="auto"/>
              <w:right w:val="dotted" w:sz="4" w:space="0" w:color="auto"/>
            </w:tcBorders>
          </w:tcPr>
          <w:p w:rsidR="00513289" w:rsidRPr="00AD44EE" w:rsidRDefault="00C8368D" w:rsidP="00C8368D">
            <w:r>
              <w:t>Gather f</w:t>
            </w:r>
            <w:r w:rsidR="00513289" w:rsidRPr="3D0F9781">
              <w:t>eedback</w:t>
            </w:r>
            <w:r>
              <w:t>, revise as necessary</w:t>
            </w:r>
            <w:r w:rsidR="00513289" w:rsidRPr="3D0F9781">
              <w:t>.</w:t>
            </w:r>
          </w:p>
        </w:tc>
        <w:tc>
          <w:tcPr>
            <w:tcW w:w="2746" w:type="dxa"/>
            <w:tcBorders>
              <w:top w:val="dotted" w:sz="4" w:space="0" w:color="auto"/>
              <w:left w:val="dotted" w:sz="4" w:space="0" w:color="auto"/>
              <w:bottom w:val="single" w:sz="4" w:space="0" w:color="auto"/>
              <w:right w:val="single" w:sz="4" w:space="0" w:color="auto"/>
            </w:tcBorders>
          </w:tcPr>
          <w:p w:rsidR="00513289" w:rsidRPr="00AD44EE" w:rsidRDefault="00C8368D" w:rsidP="00513289">
            <w:pPr>
              <w:jc w:val="center"/>
            </w:pPr>
            <w:r>
              <w:t>Dec</w:t>
            </w:r>
            <w:r w:rsidR="00513289" w:rsidRPr="3D0F9781">
              <w:t>. 2019</w:t>
            </w:r>
            <w:r>
              <w:t>, Ongoing</w:t>
            </w:r>
          </w:p>
        </w:tc>
      </w:tr>
    </w:tbl>
    <w:p w:rsidR="00513289" w:rsidRDefault="00513289" w:rsidP="00513289">
      <w:r>
        <w:br w:type="page"/>
      </w:r>
    </w:p>
    <w:tbl>
      <w:tblPr>
        <w:tblStyle w:val="TableGrid"/>
        <w:tblW w:w="14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29" w:type="dxa"/>
          <w:right w:w="115" w:type="dxa"/>
        </w:tblCellMar>
        <w:tblLook w:val="04A0" w:firstRow="1" w:lastRow="0" w:firstColumn="1" w:lastColumn="0" w:noHBand="0" w:noVBand="1"/>
      </w:tblPr>
      <w:tblGrid>
        <w:gridCol w:w="11425"/>
        <w:gridCol w:w="2795"/>
      </w:tblGrid>
      <w:tr w:rsidR="00513289" w:rsidRPr="00AD44EE" w:rsidTr="00085EA9">
        <w:trPr>
          <w:trHeight w:val="937"/>
          <w:jc w:val="center"/>
        </w:trPr>
        <w:tc>
          <w:tcPr>
            <w:tcW w:w="14220" w:type="dxa"/>
            <w:gridSpan w:val="2"/>
            <w:tcBorders>
              <w:top w:val="single" w:sz="4" w:space="0" w:color="auto"/>
              <w:left w:val="single" w:sz="4" w:space="0" w:color="auto"/>
              <w:right w:val="single" w:sz="4" w:space="0" w:color="auto"/>
            </w:tcBorders>
            <w:shd w:val="clear" w:color="auto" w:fill="004F32" w:themeFill="accent1" w:themeFillShade="BF"/>
            <w:vAlign w:val="center"/>
          </w:tcPr>
          <w:p w:rsidR="00513289" w:rsidRPr="00C774BA" w:rsidRDefault="00513289" w:rsidP="00513289">
            <w:pPr>
              <w:pStyle w:val="Title"/>
              <w:rPr>
                <w:color w:val="FFFFFF" w:themeColor="background1"/>
                <w:sz w:val="32"/>
                <w:szCs w:val="32"/>
              </w:rPr>
            </w:pPr>
            <w:r w:rsidRPr="3D0F9781">
              <w:rPr>
                <w:color w:val="FFFFFF" w:themeColor="background1"/>
                <w:sz w:val="32"/>
                <w:szCs w:val="32"/>
              </w:rPr>
              <w:lastRenderedPageBreak/>
              <w:t xml:space="preserve">Goal 2: Support and retain a team of customer-service focused professionals through </w:t>
            </w:r>
            <w:r>
              <w:rPr>
                <w:color w:val="FFFFFF" w:themeColor="background1"/>
                <w:sz w:val="32"/>
                <w:szCs w:val="32"/>
              </w:rPr>
              <w:t xml:space="preserve">team member </w:t>
            </w:r>
            <w:r w:rsidRPr="3D0F9781">
              <w:rPr>
                <w:color w:val="FFFFFF" w:themeColor="background1"/>
                <w:sz w:val="32"/>
                <w:szCs w:val="32"/>
              </w:rPr>
              <w:t>development, and training.</w:t>
            </w:r>
          </w:p>
        </w:tc>
      </w:tr>
      <w:tr w:rsidR="00513289" w:rsidRPr="00AD44EE" w:rsidTr="00513289">
        <w:trPr>
          <w:trHeight w:val="57"/>
          <w:jc w:val="center"/>
        </w:trPr>
        <w:tc>
          <w:tcPr>
            <w:tcW w:w="14220" w:type="dxa"/>
            <w:gridSpan w:val="2"/>
            <w:tcBorders>
              <w:left w:val="single" w:sz="4" w:space="0" w:color="auto"/>
              <w:bottom w:val="dotted" w:sz="4" w:space="0" w:color="auto"/>
              <w:right w:val="single" w:sz="4" w:space="0" w:color="auto"/>
            </w:tcBorders>
            <w:shd w:val="clear" w:color="auto" w:fill="E8CE79" w:themeFill="accent5"/>
            <w:vAlign w:val="center"/>
            <w:hideMark/>
          </w:tcPr>
          <w:p w:rsidR="00513289" w:rsidRPr="00C774BA" w:rsidRDefault="00513289" w:rsidP="00513289">
            <w:pPr>
              <w:pStyle w:val="Heading1"/>
              <w:spacing w:before="0"/>
              <w:outlineLvl w:val="0"/>
              <w:rPr>
                <w:rFonts w:asciiTheme="minorHAnsi" w:hAnsiTheme="minorHAnsi"/>
                <w:color w:val="auto"/>
                <w:sz w:val="28"/>
                <w:szCs w:val="28"/>
              </w:rPr>
            </w:pPr>
            <w:bookmarkStart w:id="30" w:name="_Toc496616364"/>
            <w:bookmarkStart w:id="31" w:name="_Toc496616714"/>
            <w:bookmarkStart w:id="32" w:name="_Toc496617045"/>
            <w:r w:rsidRPr="3D0F9781">
              <w:rPr>
                <w:rFonts w:asciiTheme="minorHAnsi" w:hAnsiTheme="minorHAnsi"/>
                <w:color w:val="auto"/>
                <w:sz w:val="28"/>
                <w:szCs w:val="28"/>
              </w:rPr>
              <w:t>Strategy 2.2: Identify the barriers to team member retention and reduce or eliminate barriers within our control, including identifying strategies to compete with other employers. (Short-term)</w:t>
            </w:r>
            <w:bookmarkEnd w:id="30"/>
            <w:bookmarkEnd w:id="31"/>
            <w:bookmarkEnd w:id="32"/>
          </w:p>
        </w:tc>
      </w:tr>
      <w:tr w:rsidR="00513289" w:rsidRPr="00AD44EE" w:rsidTr="00E06DBD">
        <w:trPr>
          <w:trHeight w:val="469"/>
          <w:jc w:val="center"/>
        </w:trPr>
        <w:tc>
          <w:tcPr>
            <w:tcW w:w="14220" w:type="dxa"/>
            <w:gridSpan w:val="2"/>
            <w:tcBorders>
              <w:top w:val="dotted" w:sz="4" w:space="0" w:color="auto"/>
              <w:left w:val="single" w:sz="4" w:space="0" w:color="auto"/>
              <w:bottom w:val="single" w:sz="4" w:space="0" w:color="auto"/>
              <w:right w:val="single" w:sz="4" w:space="0" w:color="auto"/>
            </w:tcBorders>
            <w:shd w:val="clear" w:color="auto" w:fill="auto"/>
          </w:tcPr>
          <w:p w:rsidR="00513289" w:rsidRDefault="00513289" w:rsidP="00513289">
            <w:pPr>
              <w:rPr>
                <w:sz w:val="24"/>
                <w:szCs w:val="24"/>
              </w:rPr>
            </w:pPr>
            <w:r w:rsidRPr="3D0F9781">
              <w:rPr>
                <w:sz w:val="24"/>
                <w:szCs w:val="24"/>
              </w:rPr>
              <w:t xml:space="preserve">Metric: Increase new </w:t>
            </w:r>
            <w:r w:rsidR="007E23C6">
              <w:rPr>
                <w:sz w:val="24"/>
                <w:szCs w:val="24"/>
              </w:rPr>
              <w:t>team member retention rate</w:t>
            </w:r>
            <w:r w:rsidRPr="3D0F9781">
              <w:rPr>
                <w:sz w:val="24"/>
                <w:szCs w:val="24"/>
              </w:rPr>
              <w:t xml:space="preserve"> agency-wide by 50%.</w:t>
            </w:r>
            <w:r>
              <w:t xml:space="preserve">  </w:t>
            </w:r>
            <w:r w:rsidRPr="3D0F9781">
              <w:rPr>
                <w:sz w:val="24"/>
                <w:szCs w:val="24"/>
              </w:rPr>
              <w:t>Average length of continuous service of existing team me</w:t>
            </w:r>
            <w:r w:rsidR="008337B1">
              <w:rPr>
                <w:sz w:val="24"/>
                <w:szCs w:val="24"/>
              </w:rPr>
              <w:t xml:space="preserve">mbers </w:t>
            </w:r>
            <w:r w:rsidR="007E23C6">
              <w:rPr>
                <w:sz w:val="24"/>
                <w:szCs w:val="24"/>
              </w:rPr>
              <w:t xml:space="preserve">will increase </w:t>
            </w:r>
            <w:r w:rsidR="008337B1">
              <w:rPr>
                <w:sz w:val="24"/>
                <w:szCs w:val="24"/>
              </w:rPr>
              <w:t>by 10% each year</w:t>
            </w:r>
            <w:r w:rsidRPr="3D0F9781">
              <w:rPr>
                <w:sz w:val="24"/>
                <w:szCs w:val="24"/>
              </w:rPr>
              <w:t xml:space="preserve"> for the next five (5) years.</w:t>
            </w:r>
          </w:p>
          <w:p w:rsidR="00513289" w:rsidRDefault="00513289" w:rsidP="00513289">
            <w:pPr>
              <w:rPr>
                <w:sz w:val="24"/>
                <w:szCs w:val="24"/>
              </w:rPr>
            </w:pPr>
            <w:r w:rsidRPr="3D0F9781">
              <w:rPr>
                <w:sz w:val="24"/>
                <w:szCs w:val="24"/>
              </w:rPr>
              <w:t>Respons</w:t>
            </w:r>
            <w:r w:rsidR="00A17D53">
              <w:rPr>
                <w:sz w:val="24"/>
                <w:szCs w:val="24"/>
              </w:rPr>
              <w:t xml:space="preserve">ible for completion: </w:t>
            </w:r>
            <w:r w:rsidR="00C21890">
              <w:rPr>
                <w:sz w:val="24"/>
                <w:szCs w:val="24"/>
              </w:rPr>
              <w:t>S. Honigford</w:t>
            </w:r>
          </w:p>
          <w:p w:rsidR="00513289" w:rsidRPr="00913946" w:rsidRDefault="00613DF5" w:rsidP="00513289">
            <w:pPr>
              <w:rPr>
                <w:sz w:val="24"/>
                <w:szCs w:val="24"/>
              </w:rPr>
            </w:pPr>
            <w:r>
              <w:rPr>
                <w:sz w:val="24"/>
                <w:szCs w:val="24"/>
              </w:rPr>
              <w:t>Resources needed: Surveys; Internet; E</w:t>
            </w:r>
            <w:r w:rsidR="00513289" w:rsidRPr="3D0F9781">
              <w:rPr>
                <w:sz w:val="24"/>
                <w:szCs w:val="24"/>
              </w:rPr>
              <w:t>mployer and team member feedback</w:t>
            </w:r>
            <w:r>
              <w:rPr>
                <w:sz w:val="24"/>
                <w:szCs w:val="24"/>
              </w:rPr>
              <w:t>; I</w:t>
            </w:r>
            <w:r w:rsidR="00513289" w:rsidRPr="3D0F9781">
              <w:rPr>
                <w:sz w:val="24"/>
                <w:szCs w:val="24"/>
              </w:rPr>
              <w:t>nput from Fiscal and H</w:t>
            </w:r>
            <w:r w:rsidR="00513289">
              <w:rPr>
                <w:sz w:val="24"/>
                <w:szCs w:val="24"/>
              </w:rPr>
              <w:t xml:space="preserve">uman </w:t>
            </w:r>
            <w:r w:rsidR="00513289" w:rsidRPr="3D0F9781">
              <w:rPr>
                <w:sz w:val="24"/>
                <w:szCs w:val="24"/>
              </w:rPr>
              <w:t>R</w:t>
            </w:r>
            <w:r w:rsidR="00513289">
              <w:rPr>
                <w:sz w:val="24"/>
                <w:szCs w:val="24"/>
              </w:rPr>
              <w:t>esources</w:t>
            </w:r>
            <w:r w:rsidR="00E06DBD">
              <w:rPr>
                <w:sz w:val="24"/>
                <w:szCs w:val="24"/>
              </w:rPr>
              <w:t>; Newsletter; P3;</w:t>
            </w:r>
            <w:r>
              <w:rPr>
                <w:sz w:val="24"/>
                <w:szCs w:val="24"/>
              </w:rPr>
              <w:t xml:space="preserve"> S</w:t>
            </w:r>
            <w:r w:rsidR="00513289" w:rsidRPr="3D0F9781">
              <w:rPr>
                <w:sz w:val="24"/>
                <w:szCs w:val="24"/>
              </w:rPr>
              <w:t xml:space="preserve">hared drive </w:t>
            </w:r>
          </w:p>
        </w:tc>
      </w:tr>
      <w:tr w:rsidR="00513289" w:rsidRPr="00127AE5" w:rsidTr="00E06DBD">
        <w:trPr>
          <w:jc w:val="center"/>
        </w:trPr>
        <w:tc>
          <w:tcPr>
            <w:tcW w:w="1142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795"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613DF5"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613DF5" w:rsidRPr="3D0F9781" w:rsidRDefault="00613DF5" w:rsidP="00513289">
            <w:r>
              <w:t xml:space="preserve">Convene </w:t>
            </w:r>
            <w:r w:rsidR="00525C40">
              <w:t>a work</w:t>
            </w:r>
            <w:r>
              <w:t>group of agency team members for survey development and data analysis.</w:t>
            </w:r>
          </w:p>
        </w:tc>
        <w:tc>
          <w:tcPr>
            <w:tcW w:w="2795" w:type="dxa"/>
            <w:tcBorders>
              <w:top w:val="dotted" w:sz="4" w:space="0" w:color="auto"/>
              <w:left w:val="dotted" w:sz="4" w:space="0" w:color="auto"/>
              <w:bottom w:val="dotted" w:sz="4" w:space="0" w:color="auto"/>
              <w:right w:val="single" w:sz="4" w:space="0" w:color="auto"/>
            </w:tcBorders>
          </w:tcPr>
          <w:p w:rsidR="00613DF5" w:rsidRPr="3D0F9781" w:rsidRDefault="00613DF5" w:rsidP="00513289">
            <w:pPr>
              <w:jc w:val="center"/>
            </w:pPr>
            <w:r>
              <w:t>Jan. 2018</w:t>
            </w:r>
          </w:p>
        </w:tc>
      </w:tr>
      <w:tr w:rsidR="00513289"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210A2A" w:rsidRDefault="00513289" w:rsidP="00513289">
            <w:r w:rsidRPr="3D0F9781">
              <w:t>Gather feedback from new hires, existing and exitin</w:t>
            </w:r>
            <w:r w:rsidR="00C1737D">
              <w:t>g team members.</w:t>
            </w:r>
          </w:p>
        </w:tc>
        <w:tc>
          <w:tcPr>
            <w:tcW w:w="2795" w:type="dxa"/>
            <w:tcBorders>
              <w:top w:val="dotted" w:sz="4" w:space="0" w:color="auto"/>
              <w:left w:val="dotted" w:sz="4" w:space="0" w:color="auto"/>
              <w:bottom w:val="dotted" w:sz="4" w:space="0" w:color="auto"/>
              <w:right w:val="single" w:sz="4" w:space="0" w:color="auto"/>
            </w:tcBorders>
          </w:tcPr>
          <w:p w:rsidR="00513289" w:rsidRPr="00210A2A" w:rsidRDefault="00513289" w:rsidP="00513289">
            <w:pPr>
              <w:jc w:val="center"/>
            </w:pPr>
            <w:r w:rsidRPr="3D0F9781">
              <w:t>Feb. 2018</w:t>
            </w:r>
          </w:p>
        </w:tc>
      </w:tr>
      <w:tr w:rsidR="00513289"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210A2A" w:rsidRDefault="00513289" w:rsidP="00513289">
            <w:r w:rsidRPr="3D0F9781">
              <w:t>Explore other employers for employee perks/beneficial strategies.</w:t>
            </w:r>
          </w:p>
        </w:tc>
        <w:tc>
          <w:tcPr>
            <w:tcW w:w="2795" w:type="dxa"/>
            <w:tcBorders>
              <w:top w:val="dotted" w:sz="4" w:space="0" w:color="auto"/>
              <w:left w:val="dotted" w:sz="4" w:space="0" w:color="auto"/>
              <w:bottom w:val="dotted" w:sz="4" w:space="0" w:color="auto"/>
              <w:right w:val="single" w:sz="4" w:space="0" w:color="auto"/>
            </w:tcBorders>
          </w:tcPr>
          <w:p w:rsidR="00513289" w:rsidRPr="00210A2A" w:rsidRDefault="00513289" w:rsidP="00C1737D">
            <w:pPr>
              <w:jc w:val="center"/>
            </w:pPr>
            <w:r w:rsidRPr="3D0F9781">
              <w:t>Apr. 2018</w:t>
            </w:r>
          </w:p>
        </w:tc>
      </w:tr>
      <w:tr w:rsidR="00513289"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210A2A" w:rsidRDefault="00513289" w:rsidP="00513289">
            <w:r w:rsidRPr="3D0F9781">
              <w:t>Analyze data collected from team members and other employers.</w:t>
            </w:r>
          </w:p>
        </w:tc>
        <w:tc>
          <w:tcPr>
            <w:tcW w:w="2795" w:type="dxa"/>
            <w:tcBorders>
              <w:top w:val="dotted" w:sz="4" w:space="0" w:color="auto"/>
              <w:left w:val="dotted" w:sz="4" w:space="0" w:color="auto"/>
              <w:bottom w:val="dotted" w:sz="4" w:space="0" w:color="auto"/>
              <w:right w:val="single" w:sz="4" w:space="0" w:color="auto"/>
            </w:tcBorders>
          </w:tcPr>
          <w:p w:rsidR="00513289" w:rsidRPr="00210A2A" w:rsidRDefault="00513289" w:rsidP="00513289">
            <w:pPr>
              <w:jc w:val="center"/>
            </w:pPr>
            <w:r w:rsidRPr="3D0F9781">
              <w:t>Jul. 2018</w:t>
            </w:r>
          </w:p>
        </w:tc>
      </w:tr>
      <w:tr w:rsidR="00513289"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210A2A" w:rsidRDefault="00C1737D" w:rsidP="00513289">
            <w:r>
              <w:t xml:space="preserve">Create </w:t>
            </w:r>
            <w:r w:rsidR="00513289" w:rsidRPr="3D0F9781">
              <w:t>draft of plan, potential changes or enhancements.</w:t>
            </w:r>
          </w:p>
        </w:tc>
        <w:tc>
          <w:tcPr>
            <w:tcW w:w="2795" w:type="dxa"/>
            <w:tcBorders>
              <w:top w:val="dotted" w:sz="4" w:space="0" w:color="auto"/>
              <w:left w:val="dotted" w:sz="4" w:space="0" w:color="auto"/>
              <w:bottom w:val="dotted" w:sz="4" w:space="0" w:color="auto"/>
              <w:right w:val="single" w:sz="4" w:space="0" w:color="auto"/>
            </w:tcBorders>
          </w:tcPr>
          <w:p w:rsidR="00513289" w:rsidRPr="00210A2A" w:rsidRDefault="00513289" w:rsidP="00513289">
            <w:pPr>
              <w:jc w:val="center"/>
            </w:pPr>
            <w:r w:rsidRPr="3D0F9781">
              <w:t>Oct. 2018</w:t>
            </w:r>
          </w:p>
        </w:tc>
      </w:tr>
      <w:tr w:rsidR="00513289"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210A2A" w:rsidRDefault="00613DF5" w:rsidP="00513289">
            <w:r>
              <w:t xml:space="preserve">Present plan </w:t>
            </w:r>
            <w:r w:rsidR="00D878A7">
              <w:t xml:space="preserve">draft </w:t>
            </w:r>
            <w:r>
              <w:t>to leadership t</w:t>
            </w:r>
            <w:r w:rsidR="00513289" w:rsidRPr="3D0F9781">
              <w:t xml:space="preserve">eam. </w:t>
            </w:r>
          </w:p>
        </w:tc>
        <w:tc>
          <w:tcPr>
            <w:tcW w:w="2795" w:type="dxa"/>
            <w:tcBorders>
              <w:top w:val="dotted" w:sz="4" w:space="0" w:color="auto"/>
              <w:left w:val="dotted" w:sz="4" w:space="0" w:color="auto"/>
              <w:bottom w:val="dotted" w:sz="4" w:space="0" w:color="auto"/>
              <w:right w:val="single" w:sz="4" w:space="0" w:color="auto"/>
            </w:tcBorders>
          </w:tcPr>
          <w:p w:rsidR="00513289" w:rsidRPr="00210A2A" w:rsidRDefault="00EC7AC5" w:rsidP="00513289">
            <w:pPr>
              <w:jc w:val="center"/>
            </w:pPr>
            <w:r>
              <w:t>Apr</w:t>
            </w:r>
            <w:r w:rsidR="00513289" w:rsidRPr="3D0F9781">
              <w:t>. 2019</w:t>
            </w:r>
          </w:p>
        </w:tc>
      </w:tr>
      <w:tr w:rsidR="00613DF5"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613DF5" w:rsidRPr="3D0F9781" w:rsidRDefault="00613DF5" w:rsidP="00513289">
            <w:r w:rsidRPr="00613DF5">
              <w:t>Leadership tea</w:t>
            </w:r>
            <w:r w:rsidR="00525C40">
              <w:t>m provides feedback to the work</w:t>
            </w:r>
            <w:r w:rsidRPr="00613DF5">
              <w:t>group.</w:t>
            </w:r>
          </w:p>
        </w:tc>
        <w:tc>
          <w:tcPr>
            <w:tcW w:w="2795" w:type="dxa"/>
            <w:tcBorders>
              <w:top w:val="dotted" w:sz="4" w:space="0" w:color="auto"/>
              <w:left w:val="dotted" w:sz="4" w:space="0" w:color="auto"/>
              <w:bottom w:val="dotted" w:sz="4" w:space="0" w:color="auto"/>
              <w:right w:val="single" w:sz="4" w:space="0" w:color="auto"/>
            </w:tcBorders>
          </w:tcPr>
          <w:p w:rsidR="00613DF5" w:rsidRPr="3D0F9781" w:rsidRDefault="00EC7AC5" w:rsidP="00513289">
            <w:pPr>
              <w:jc w:val="center"/>
            </w:pPr>
            <w:r>
              <w:t>May</w:t>
            </w:r>
            <w:r w:rsidR="00613DF5">
              <w:t>. 2019</w:t>
            </w:r>
          </w:p>
        </w:tc>
      </w:tr>
      <w:tr w:rsidR="00613DF5"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613DF5" w:rsidRPr="3D0F9781" w:rsidRDefault="00613DF5" w:rsidP="00513289">
            <w:r w:rsidRPr="00613DF5">
              <w:t>Revise recommendations, as needed, based on feedback from leadership team.</w:t>
            </w:r>
          </w:p>
        </w:tc>
        <w:tc>
          <w:tcPr>
            <w:tcW w:w="2795" w:type="dxa"/>
            <w:tcBorders>
              <w:top w:val="dotted" w:sz="4" w:space="0" w:color="auto"/>
              <w:left w:val="dotted" w:sz="4" w:space="0" w:color="auto"/>
              <w:bottom w:val="dotted" w:sz="4" w:space="0" w:color="auto"/>
              <w:right w:val="single" w:sz="4" w:space="0" w:color="auto"/>
            </w:tcBorders>
          </w:tcPr>
          <w:p w:rsidR="00613DF5" w:rsidRPr="3D0F9781" w:rsidRDefault="00EC7AC5" w:rsidP="00513289">
            <w:pPr>
              <w:jc w:val="center"/>
            </w:pPr>
            <w:r>
              <w:t>June</w:t>
            </w:r>
            <w:r w:rsidR="00613DF5">
              <w:t>. 2019</w:t>
            </w:r>
          </w:p>
        </w:tc>
      </w:tr>
      <w:tr w:rsidR="00513289" w:rsidRPr="00AD44EE" w:rsidTr="00E06DBD">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210A2A" w:rsidRDefault="00513289" w:rsidP="00513289">
            <w:r w:rsidRPr="3D0F9781">
              <w:t xml:space="preserve">Implement </w:t>
            </w:r>
            <w:r w:rsidR="00613DF5">
              <w:t xml:space="preserve">approved </w:t>
            </w:r>
            <w:r w:rsidRPr="3D0F9781">
              <w:t>plan.</w:t>
            </w:r>
          </w:p>
        </w:tc>
        <w:tc>
          <w:tcPr>
            <w:tcW w:w="2795" w:type="dxa"/>
            <w:tcBorders>
              <w:top w:val="dotted" w:sz="4" w:space="0" w:color="auto"/>
              <w:left w:val="dotted" w:sz="4" w:space="0" w:color="auto"/>
              <w:bottom w:val="dotted" w:sz="4" w:space="0" w:color="auto"/>
              <w:right w:val="single" w:sz="4" w:space="0" w:color="auto"/>
            </w:tcBorders>
          </w:tcPr>
          <w:p w:rsidR="00513289" w:rsidRPr="00210A2A" w:rsidRDefault="00613DF5" w:rsidP="00513289">
            <w:pPr>
              <w:jc w:val="center"/>
            </w:pPr>
            <w:r>
              <w:t>Aug</w:t>
            </w:r>
            <w:r w:rsidR="00513289" w:rsidRPr="3D0F9781">
              <w:t>. 2019</w:t>
            </w:r>
          </w:p>
        </w:tc>
      </w:tr>
      <w:tr w:rsidR="00513289" w:rsidRPr="00AD44EE" w:rsidTr="00E06DBD">
        <w:trPr>
          <w:trHeight w:val="360"/>
          <w:jc w:val="center"/>
        </w:trPr>
        <w:tc>
          <w:tcPr>
            <w:tcW w:w="11425" w:type="dxa"/>
            <w:tcBorders>
              <w:top w:val="dotted" w:sz="4" w:space="0" w:color="auto"/>
              <w:left w:val="single" w:sz="4" w:space="0" w:color="auto"/>
              <w:bottom w:val="single" w:sz="4" w:space="0" w:color="auto"/>
              <w:right w:val="dotted" w:sz="4" w:space="0" w:color="auto"/>
            </w:tcBorders>
          </w:tcPr>
          <w:p w:rsidR="00513289" w:rsidRPr="00210A2A" w:rsidRDefault="00613DF5" w:rsidP="00613DF5">
            <w:pPr>
              <w:spacing w:after="160" w:line="259" w:lineRule="auto"/>
            </w:pPr>
            <w:r>
              <w:t>Gather f</w:t>
            </w:r>
            <w:r w:rsidR="00513289" w:rsidRPr="3D0F9781">
              <w:t>eedback</w:t>
            </w:r>
            <w:r>
              <w:t>, revise as necessary.</w:t>
            </w:r>
          </w:p>
        </w:tc>
        <w:tc>
          <w:tcPr>
            <w:tcW w:w="2795" w:type="dxa"/>
            <w:tcBorders>
              <w:top w:val="dotted" w:sz="4" w:space="0" w:color="auto"/>
              <w:left w:val="dotted" w:sz="4" w:space="0" w:color="auto"/>
              <w:bottom w:val="single" w:sz="4" w:space="0" w:color="auto"/>
              <w:right w:val="single" w:sz="4" w:space="0" w:color="auto"/>
            </w:tcBorders>
          </w:tcPr>
          <w:p w:rsidR="00513289" w:rsidRPr="00210A2A" w:rsidRDefault="00613DF5" w:rsidP="00613DF5">
            <w:pPr>
              <w:jc w:val="center"/>
            </w:pPr>
            <w:r>
              <w:t>Oct. 2019</w:t>
            </w:r>
          </w:p>
        </w:tc>
      </w:tr>
      <w:tr w:rsidR="00513289" w:rsidRPr="00AD44EE" w:rsidTr="00E06DBD">
        <w:trPr>
          <w:jc w:val="center"/>
        </w:trPr>
        <w:tc>
          <w:tcPr>
            <w:tcW w:w="14220" w:type="dxa"/>
            <w:gridSpan w:val="2"/>
            <w:tcBorders>
              <w:top w:val="single" w:sz="4" w:space="0" w:color="auto"/>
              <w:left w:val="single" w:sz="4" w:space="0" w:color="auto"/>
              <w:right w:val="single" w:sz="4" w:space="0" w:color="auto"/>
            </w:tcBorders>
            <w:shd w:val="clear" w:color="auto" w:fill="004F32" w:themeFill="accent1" w:themeFillShade="BF"/>
            <w:vAlign w:val="center"/>
          </w:tcPr>
          <w:p w:rsidR="00513289" w:rsidRPr="00C774BA" w:rsidRDefault="00513289" w:rsidP="00513289">
            <w:pPr>
              <w:pStyle w:val="Title"/>
              <w:rPr>
                <w:color w:val="FFFFFF" w:themeColor="background1"/>
                <w:sz w:val="32"/>
                <w:szCs w:val="32"/>
              </w:rPr>
            </w:pPr>
            <w:r w:rsidRPr="3D0F9781">
              <w:rPr>
                <w:color w:val="FFFFFF" w:themeColor="background1"/>
                <w:sz w:val="32"/>
                <w:szCs w:val="32"/>
              </w:rPr>
              <w:lastRenderedPageBreak/>
              <w:t xml:space="preserve">Goal 2: Support and retain a team of customer-service focused professionals through </w:t>
            </w:r>
            <w:r>
              <w:rPr>
                <w:color w:val="FFFFFF" w:themeColor="background1"/>
                <w:sz w:val="32"/>
                <w:szCs w:val="32"/>
              </w:rPr>
              <w:t>team member</w:t>
            </w:r>
            <w:r w:rsidRPr="3D0F9781">
              <w:rPr>
                <w:color w:val="FFFFFF" w:themeColor="background1"/>
                <w:sz w:val="32"/>
                <w:szCs w:val="32"/>
              </w:rPr>
              <w:t xml:space="preserve"> development, and training.</w:t>
            </w:r>
          </w:p>
        </w:tc>
      </w:tr>
      <w:tr w:rsidR="00513289" w:rsidRPr="00AD44EE" w:rsidTr="00513289">
        <w:trPr>
          <w:trHeight w:val="57"/>
          <w:jc w:val="center"/>
        </w:trPr>
        <w:tc>
          <w:tcPr>
            <w:tcW w:w="14220" w:type="dxa"/>
            <w:gridSpan w:val="2"/>
            <w:tcBorders>
              <w:left w:val="single" w:sz="4" w:space="0" w:color="auto"/>
              <w:bottom w:val="dotted" w:sz="4" w:space="0" w:color="auto"/>
              <w:right w:val="single" w:sz="4" w:space="0" w:color="auto"/>
            </w:tcBorders>
            <w:shd w:val="clear" w:color="auto" w:fill="E8CE79" w:themeFill="accent5"/>
            <w:vAlign w:val="center"/>
          </w:tcPr>
          <w:p w:rsidR="00513289" w:rsidRPr="00C774BA" w:rsidRDefault="00513289" w:rsidP="00513289">
            <w:pPr>
              <w:pStyle w:val="Heading1"/>
              <w:spacing w:before="0"/>
              <w:outlineLvl w:val="0"/>
              <w:rPr>
                <w:rFonts w:asciiTheme="minorHAnsi" w:hAnsiTheme="minorHAnsi"/>
                <w:color w:val="auto"/>
                <w:sz w:val="28"/>
                <w:szCs w:val="28"/>
              </w:rPr>
            </w:pPr>
            <w:bookmarkStart w:id="33" w:name="_Toc496616365"/>
            <w:bookmarkStart w:id="34" w:name="_Toc496616715"/>
            <w:bookmarkStart w:id="35" w:name="_Toc496617046"/>
            <w:r w:rsidRPr="3D0F9781">
              <w:rPr>
                <w:rFonts w:asciiTheme="minorHAnsi" w:hAnsiTheme="minorHAnsi"/>
                <w:color w:val="auto"/>
                <w:sz w:val="28"/>
                <w:szCs w:val="28"/>
              </w:rPr>
              <w:t>Strategy 2.3: Develop an interest and competency-based hiring process. (Short-term)</w:t>
            </w:r>
            <w:bookmarkEnd w:id="33"/>
            <w:bookmarkEnd w:id="34"/>
            <w:bookmarkEnd w:id="35"/>
          </w:p>
        </w:tc>
      </w:tr>
      <w:tr w:rsidR="00513289" w:rsidRPr="00AD44EE" w:rsidTr="003C7A5C">
        <w:trPr>
          <w:trHeight w:val="488"/>
          <w:jc w:val="center"/>
        </w:trPr>
        <w:tc>
          <w:tcPr>
            <w:tcW w:w="14220" w:type="dxa"/>
            <w:gridSpan w:val="2"/>
            <w:tcBorders>
              <w:left w:val="single" w:sz="4" w:space="0" w:color="auto"/>
              <w:bottom w:val="single" w:sz="4" w:space="0" w:color="auto"/>
              <w:right w:val="single" w:sz="4" w:space="0" w:color="auto"/>
            </w:tcBorders>
            <w:shd w:val="clear" w:color="auto" w:fill="FFFFFF" w:themeFill="background1"/>
            <w:vAlign w:val="center"/>
            <w:hideMark/>
          </w:tcPr>
          <w:p w:rsidR="00513289" w:rsidRPr="00C774BA" w:rsidRDefault="00513289" w:rsidP="00513289">
            <w:pPr>
              <w:pStyle w:val="Heading1"/>
              <w:spacing w:before="0"/>
              <w:outlineLvl w:val="0"/>
              <w:rPr>
                <w:rFonts w:asciiTheme="minorHAnsi" w:hAnsiTheme="minorHAnsi"/>
                <w:b/>
                <w:color w:val="auto"/>
                <w:sz w:val="24"/>
                <w:szCs w:val="24"/>
              </w:rPr>
            </w:pPr>
            <w:bookmarkStart w:id="36" w:name="_Toc496616366"/>
            <w:bookmarkStart w:id="37" w:name="_Toc496616716"/>
            <w:bookmarkStart w:id="38" w:name="_Toc496617047"/>
            <w:r w:rsidRPr="3D0F9781">
              <w:rPr>
                <w:rFonts w:asciiTheme="minorHAnsi" w:hAnsiTheme="minorHAnsi"/>
                <w:color w:val="auto"/>
                <w:sz w:val="24"/>
                <w:szCs w:val="24"/>
              </w:rPr>
              <w:t>Metric: Increase</w:t>
            </w:r>
            <w:r w:rsidR="007E23C6">
              <w:rPr>
                <w:rFonts w:asciiTheme="minorHAnsi" w:hAnsiTheme="minorHAnsi"/>
                <w:color w:val="auto"/>
                <w:sz w:val="24"/>
                <w:szCs w:val="24"/>
              </w:rPr>
              <w:t xml:space="preserve"> new team member retention rate</w:t>
            </w:r>
            <w:r w:rsidRPr="3D0F9781">
              <w:rPr>
                <w:rFonts w:asciiTheme="minorHAnsi" w:hAnsiTheme="minorHAnsi"/>
                <w:color w:val="auto"/>
                <w:sz w:val="24"/>
                <w:szCs w:val="24"/>
              </w:rPr>
              <w:t xml:space="preserve"> agency-wide by 50%.</w:t>
            </w:r>
            <w:bookmarkEnd w:id="36"/>
            <w:bookmarkEnd w:id="37"/>
            <w:bookmarkEnd w:id="38"/>
          </w:p>
          <w:p w:rsidR="00513289" w:rsidRDefault="00513289" w:rsidP="00513289">
            <w:pPr>
              <w:rPr>
                <w:sz w:val="24"/>
                <w:szCs w:val="24"/>
              </w:rPr>
            </w:pPr>
            <w:r w:rsidRPr="3D0F9781">
              <w:rPr>
                <w:sz w:val="24"/>
                <w:szCs w:val="24"/>
              </w:rPr>
              <w:t>Responsi</w:t>
            </w:r>
            <w:r w:rsidR="00A17D53">
              <w:rPr>
                <w:sz w:val="24"/>
                <w:szCs w:val="24"/>
              </w:rPr>
              <w:t xml:space="preserve">ble for completion: </w:t>
            </w:r>
            <w:r>
              <w:rPr>
                <w:sz w:val="24"/>
                <w:szCs w:val="24"/>
              </w:rPr>
              <w:t>J. Appleman</w:t>
            </w:r>
          </w:p>
          <w:p w:rsidR="00513289" w:rsidRPr="00C774BA" w:rsidRDefault="00613DF5" w:rsidP="00E06DBD">
            <w:pPr>
              <w:rPr>
                <w:sz w:val="24"/>
                <w:szCs w:val="24"/>
              </w:rPr>
            </w:pPr>
            <w:r>
              <w:rPr>
                <w:sz w:val="24"/>
                <w:szCs w:val="24"/>
              </w:rPr>
              <w:t>Resources needed: Team members; Leadership team; Access to other counties’ teams;</w:t>
            </w:r>
            <w:r w:rsidR="00513289" w:rsidRPr="3D0F9781">
              <w:rPr>
                <w:sz w:val="24"/>
                <w:szCs w:val="24"/>
              </w:rPr>
              <w:t xml:space="preserve"> H</w:t>
            </w:r>
            <w:r w:rsidR="00513289">
              <w:rPr>
                <w:sz w:val="24"/>
                <w:szCs w:val="24"/>
              </w:rPr>
              <w:t xml:space="preserve">uman </w:t>
            </w:r>
            <w:r w:rsidR="00513289" w:rsidRPr="3D0F9781">
              <w:rPr>
                <w:sz w:val="24"/>
                <w:szCs w:val="24"/>
              </w:rPr>
              <w:t>R</w:t>
            </w:r>
            <w:r w:rsidR="00513289">
              <w:rPr>
                <w:sz w:val="24"/>
                <w:szCs w:val="24"/>
              </w:rPr>
              <w:t>esources</w:t>
            </w:r>
            <w:r>
              <w:rPr>
                <w:sz w:val="24"/>
                <w:szCs w:val="24"/>
              </w:rPr>
              <w:t>; J</w:t>
            </w:r>
            <w:r w:rsidR="00E06DBD">
              <w:rPr>
                <w:sz w:val="24"/>
                <w:szCs w:val="24"/>
              </w:rPr>
              <w:t>ob descriptions;</w:t>
            </w:r>
            <w:r w:rsidR="00513289" w:rsidRPr="3D0F9781">
              <w:rPr>
                <w:sz w:val="24"/>
                <w:szCs w:val="24"/>
              </w:rPr>
              <w:t xml:space="preserve"> S</w:t>
            </w:r>
            <w:r w:rsidR="00E06DBD">
              <w:rPr>
                <w:sz w:val="24"/>
                <w:szCs w:val="24"/>
              </w:rPr>
              <w:t>tandards of Performance;</w:t>
            </w:r>
            <w:r w:rsidR="00513289" w:rsidRPr="3D0F9781">
              <w:rPr>
                <w:sz w:val="24"/>
                <w:szCs w:val="24"/>
              </w:rPr>
              <w:t xml:space="preserve"> </w:t>
            </w:r>
            <w:r>
              <w:rPr>
                <w:sz w:val="24"/>
                <w:szCs w:val="24"/>
              </w:rPr>
              <w:t>C</w:t>
            </w:r>
            <w:r w:rsidR="00513289" w:rsidRPr="3D0F9781">
              <w:rPr>
                <w:sz w:val="24"/>
                <w:szCs w:val="24"/>
              </w:rPr>
              <w:t>ompetencies</w:t>
            </w:r>
          </w:p>
        </w:tc>
      </w:tr>
      <w:tr w:rsidR="00513289" w:rsidRPr="00127AE5" w:rsidTr="003C7A5C">
        <w:trPr>
          <w:jc w:val="center"/>
        </w:trPr>
        <w:tc>
          <w:tcPr>
            <w:tcW w:w="1142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795"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210A2A" w:rsidRDefault="00613DF5" w:rsidP="00613DF5">
            <w:r>
              <w:t>Convene a workgroup of agency team members and i</w:t>
            </w:r>
            <w:r w:rsidR="00513289" w:rsidRPr="3D0F9781">
              <w:t>dentify co-lead from Income Maintenance &amp; Workforce Development</w:t>
            </w:r>
            <w:r>
              <w:t>.</w:t>
            </w:r>
          </w:p>
        </w:tc>
        <w:tc>
          <w:tcPr>
            <w:tcW w:w="2795" w:type="dxa"/>
            <w:tcBorders>
              <w:top w:val="dotted" w:sz="4" w:space="0" w:color="auto"/>
              <w:left w:val="dotted" w:sz="4" w:space="0" w:color="auto"/>
              <w:bottom w:val="dotted" w:sz="4" w:space="0" w:color="auto"/>
              <w:right w:val="single" w:sz="4" w:space="0" w:color="auto"/>
            </w:tcBorders>
          </w:tcPr>
          <w:p w:rsidR="00513289" w:rsidRPr="00210A2A" w:rsidRDefault="00513289" w:rsidP="00513289">
            <w:pPr>
              <w:jc w:val="center"/>
            </w:pPr>
            <w:r w:rsidRPr="3D0F9781">
              <w:t>Jan. 2018</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210A2A" w:rsidRDefault="00513289" w:rsidP="00C1737D">
            <w:r w:rsidRPr="3D0F9781">
              <w:t>Contact Human Resources and request partnership.</w:t>
            </w:r>
          </w:p>
        </w:tc>
        <w:tc>
          <w:tcPr>
            <w:tcW w:w="2795" w:type="dxa"/>
            <w:tcBorders>
              <w:top w:val="dotted" w:sz="4" w:space="0" w:color="auto"/>
              <w:left w:val="dotted" w:sz="4" w:space="0" w:color="auto"/>
              <w:bottom w:val="dotted" w:sz="4" w:space="0" w:color="auto"/>
              <w:right w:val="single" w:sz="4" w:space="0" w:color="auto"/>
            </w:tcBorders>
          </w:tcPr>
          <w:p w:rsidR="00513289" w:rsidRPr="00210A2A" w:rsidRDefault="00513289" w:rsidP="00513289">
            <w:pPr>
              <w:jc w:val="center"/>
            </w:pPr>
            <w:r w:rsidRPr="3D0F9781">
              <w:t>Jan. 2018</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210A2A" w:rsidRDefault="00513289" w:rsidP="00513289">
            <w:r w:rsidRPr="3D0F9781">
              <w:t xml:space="preserve">Explore other county hiring processes. </w:t>
            </w:r>
          </w:p>
        </w:tc>
        <w:tc>
          <w:tcPr>
            <w:tcW w:w="2795" w:type="dxa"/>
            <w:tcBorders>
              <w:top w:val="dotted" w:sz="4" w:space="0" w:color="auto"/>
              <w:left w:val="dotted" w:sz="4" w:space="0" w:color="auto"/>
              <w:bottom w:val="dotted" w:sz="4" w:space="0" w:color="auto"/>
              <w:right w:val="single" w:sz="4" w:space="0" w:color="auto"/>
            </w:tcBorders>
          </w:tcPr>
          <w:p w:rsidR="00513289" w:rsidRPr="00210A2A" w:rsidRDefault="00513289" w:rsidP="00513289">
            <w:pPr>
              <w:jc w:val="center"/>
            </w:pPr>
            <w:r w:rsidRPr="3D0F9781">
              <w:t>Mar. 2018</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210A2A" w:rsidRDefault="00513289" w:rsidP="00513289">
            <w:r w:rsidRPr="3D0F9781">
              <w:t>Review of current hiring processes and identify any missing components.</w:t>
            </w:r>
          </w:p>
        </w:tc>
        <w:tc>
          <w:tcPr>
            <w:tcW w:w="2795" w:type="dxa"/>
            <w:tcBorders>
              <w:top w:val="dotted" w:sz="4" w:space="0" w:color="auto"/>
              <w:left w:val="dotted" w:sz="4" w:space="0" w:color="auto"/>
              <w:bottom w:val="dotted" w:sz="4" w:space="0" w:color="auto"/>
              <w:right w:val="single" w:sz="4" w:space="0" w:color="auto"/>
            </w:tcBorders>
          </w:tcPr>
          <w:p w:rsidR="00513289" w:rsidRPr="00210A2A" w:rsidRDefault="00513289" w:rsidP="00513289">
            <w:pPr>
              <w:jc w:val="center"/>
            </w:pPr>
            <w:r w:rsidRPr="3D0F9781">
              <w:t>Apr. 2018</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210A2A" w:rsidRDefault="00513289" w:rsidP="00513289">
            <w:r w:rsidRPr="3D0F9781">
              <w:t xml:space="preserve">Identify and </w:t>
            </w:r>
            <w:r w:rsidR="00734B40">
              <w:t>develop</w:t>
            </w:r>
            <w:r w:rsidRPr="3D0F9781">
              <w:t xml:space="preserve"> a plan as to how to gain and incorporate missing components.</w:t>
            </w:r>
          </w:p>
        </w:tc>
        <w:tc>
          <w:tcPr>
            <w:tcW w:w="2795" w:type="dxa"/>
            <w:tcBorders>
              <w:top w:val="dotted" w:sz="4" w:space="0" w:color="auto"/>
              <w:left w:val="dotted" w:sz="4" w:space="0" w:color="auto"/>
              <w:bottom w:val="dotted" w:sz="4" w:space="0" w:color="auto"/>
              <w:right w:val="single" w:sz="4" w:space="0" w:color="auto"/>
            </w:tcBorders>
          </w:tcPr>
          <w:p w:rsidR="00513289" w:rsidRPr="00210A2A" w:rsidRDefault="005F4C90" w:rsidP="00513289">
            <w:pPr>
              <w:jc w:val="center"/>
            </w:pPr>
            <w:r>
              <w:t>May</w:t>
            </w:r>
            <w:r w:rsidR="00513289" w:rsidRPr="3D0F9781">
              <w:t xml:space="preserve"> 2018</w:t>
            </w:r>
          </w:p>
        </w:tc>
      </w:tr>
      <w:tr w:rsidR="00734B40"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734B40" w:rsidRPr="3D0F9781" w:rsidRDefault="00734B40" w:rsidP="00513289">
            <w:r w:rsidRPr="00734B40">
              <w:t>Identify the necessary criteria for an ideal candidate</w:t>
            </w:r>
            <w:r w:rsidR="00062915">
              <w:t xml:space="preserve"> and disqualifying factors of candidates</w:t>
            </w:r>
            <w:r w:rsidRPr="00734B40">
              <w:t>.</w:t>
            </w:r>
          </w:p>
        </w:tc>
        <w:tc>
          <w:tcPr>
            <w:tcW w:w="2795" w:type="dxa"/>
            <w:tcBorders>
              <w:top w:val="dotted" w:sz="4" w:space="0" w:color="auto"/>
              <w:left w:val="dotted" w:sz="4" w:space="0" w:color="auto"/>
              <w:bottom w:val="dotted" w:sz="4" w:space="0" w:color="auto"/>
              <w:right w:val="single" w:sz="4" w:space="0" w:color="auto"/>
            </w:tcBorders>
          </w:tcPr>
          <w:p w:rsidR="00734B40" w:rsidRPr="3D0F9781" w:rsidRDefault="00734B40" w:rsidP="00734B40">
            <w:pPr>
              <w:jc w:val="center"/>
            </w:pPr>
            <w:r>
              <w:t>May</w:t>
            </w:r>
            <w:r w:rsidRPr="00734B40">
              <w:t xml:space="preserve"> 2018</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210A2A" w:rsidRDefault="00613DF5" w:rsidP="00513289">
            <w:r w:rsidRPr="00613DF5">
              <w:t>Present plan</w:t>
            </w:r>
            <w:r w:rsidR="00D878A7">
              <w:t xml:space="preserve"> draft</w:t>
            </w:r>
            <w:r w:rsidRPr="00613DF5">
              <w:t xml:space="preserve"> to leadership team.</w:t>
            </w:r>
          </w:p>
        </w:tc>
        <w:tc>
          <w:tcPr>
            <w:tcW w:w="2795" w:type="dxa"/>
            <w:tcBorders>
              <w:top w:val="dotted" w:sz="4" w:space="0" w:color="auto"/>
              <w:left w:val="dotted" w:sz="4" w:space="0" w:color="auto"/>
              <w:bottom w:val="dotted" w:sz="4" w:space="0" w:color="auto"/>
              <w:right w:val="single" w:sz="4" w:space="0" w:color="auto"/>
            </w:tcBorders>
          </w:tcPr>
          <w:p w:rsidR="00513289" w:rsidRPr="00210A2A" w:rsidRDefault="00734B40" w:rsidP="00613DF5">
            <w:pPr>
              <w:jc w:val="center"/>
            </w:pPr>
            <w:r>
              <w:t>Jun.</w:t>
            </w:r>
            <w:r w:rsidR="00513289" w:rsidRPr="3D0F9781">
              <w:t xml:space="preserve"> 2018</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210A2A" w:rsidRDefault="00613DF5" w:rsidP="00513289">
            <w:r w:rsidRPr="00613DF5">
              <w:t>Leadership tea</w:t>
            </w:r>
            <w:r w:rsidR="00525C40">
              <w:t>m provides feedback to the work</w:t>
            </w:r>
            <w:r w:rsidRPr="00613DF5">
              <w:t>group.</w:t>
            </w:r>
          </w:p>
        </w:tc>
        <w:tc>
          <w:tcPr>
            <w:tcW w:w="2795" w:type="dxa"/>
            <w:tcBorders>
              <w:top w:val="dotted" w:sz="4" w:space="0" w:color="auto"/>
              <w:left w:val="dotted" w:sz="4" w:space="0" w:color="auto"/>
              <w:bottom w:val="dotted" w:sz="4" w:space="0" w:color="auto"/>
              <w:right w:val="single" w:sz="4" w:space="0" w:color="auto"/>
            </w:tcBorders>
          </w:tcPr>
          <w:p w:rsidR="00513289" w:rsidRPr="00210A2A" w:rsidRDefault="00E06DBD" w:rsidP="00513289">
            <w:pPr>
              <w:jc w:val="center"/>
            </w:pPr>
            <w:r>
              <w:t>Aug. 2018</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210A2A" w:rsidRDefault="00613DF5" w:rsidP="00513289">
            <w:r w:rsidRPr="00613DF5">
              <w:t>Revise recommendations, as needed, based on feedback from leadership team.</w:t>
            </w:r>
          </w:p>
        </w:tc>
        <w:tc>
          <w:tcPr>
            <w:tcW w:w="2795" w:type="dxa"/>
            <w:tcBorders>
              <w:top w:val="dotted" w:sz="4" w:space="0" w:color="auto"/>
              <w:left w:val="dotted" w:sz="4" w:space="0" w:color="auto"/>
              <w:bottom w:val="dotted" w:sz="4" w:space="0" w:color="auto"/>
              <w:right w:val="single" w:sz="4" w:space="0" w:color="auto"/>
            </w:tcBorders>
          </w:tcPr>
          <w:p w:rsidR="00513289" w:rsidRPr="00210A2A" w:rsidRDefault="00E06DBD" w:rsidP="00513289">
            <w:pPr>
              <w:jc w:val="center"/>
            </w:pPr>
            <w:r>
              <w:t>Sep. 2018</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210A2A" w:rsidRDefault="005F4C90" w:rsidP="00FA04BA">
            <w:r>
              <w:t xml:space="preserve">Research other county job descriptions and make recommendations to the leadership team. </w:t>
            </w:r>
          </w:p>
        </w:tc>
        <w:tc>
          <w:tcPr>
            <w:tcW w:w="2795" w:type="dxa"/>
            <w:tcBorders>
              <w:top w:val="dotted" w:sz="4" w:space="0" w:color="auto"/>
              <w:left w:val="dotted" w:sz="4" w:space="0" w:color="auto"/>
              <w:bottom w:val="dotted" w:sz="4" w:space="0" w:color="auto"/>
              <w:right w:val="single" w:sz="4" w:space="0" w:color="auto"/>
            </w:tcBorders>
          </w:tcPr>
          <w:p w:rsidR="00513289" w:rsidRDefault="00513289" w:rsidP="00513289">
            <w:pPr>
              <w:jc w:val="center"/>
            </w:pPr>
            <w:r w:rsidRPr="3D0F9781">
              <w:t>Sep. 2018</w:t>
            </w:r>
          </w:p>
        </w:tc>
      </w:tr>
      <w:tr w:rsidR="00613DF5"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613DF5" w:rsidRPr="3D0F9781" w:rsidRDefault="00613DF5" w:rsidP="00513289">
            <w:r w:rsidRPr="00613DF5">
              <w:t>Present plan to leadership team.</w:t>
            </w:r>
          </w:p>
        </w:tc>
        <w:tc>
          <w:tcPr>
            <w:tcW w:w="2795" w:type="dxa"/>
            <w:tcBorders>
              <w:top w:val="dotted" w:sz="4" w:space="0" w:color="auto"/>
              <w:left w:val="dotted" w:sz="4" w:space="0" w:color="auto"/>
              <w:bottom w:val="dotted" w:sz="4" w:space="0" w:color="auto"/>
              <w:right w:val="single" w:sz="4" w:space="0" w:color="auto"/>
            </w:tcBorders>
          </w:tcPr>
          <w:p w:rsidR="00613DF5" w:rsidRPr="3D0F9781" w:rsidRDefault="00E06DBD" w:rsidP="00513289">
            <w:pPr>
              <w:jc w:val="center"/>
            </w:pPr>
            <w:r>
              <w:t>Oct. 2018</w:t>
            </w:r>
          </w:p>
        </w:tc>
      </w:tr>
      <w:tr w:rsidR="00613DF5" w:rsidRPr="00AD44EE" w:rsidTr="003C7A5C">
        <w:trPr>
          <w:trHeight w:val="360"/>
          <w:jc w:val="center"/>
        </w:trPr>
        <w:tc>
          <w:tcPr>
            <w:tcW w:w="11425" w:type="dxa"/>
            <w:tcBorders>
              <w:top w:val="dotted" w:sz="4" w:space="0" w:color="auto"/>
              <w:left w:val="single" w:sz="4" w:space="0" w:color="auto"/>
              <w:bottom w:val="single" w:sz="4" w:space="0" w:color="auto"/>
              <w:right w:val="dotted" w:sz="4" w:space="0" w:color="auto"/>
            </w:tcBorders>
          </w:tcPr>
          <w:p w:rsidR="00613DF5" w:rsidRPr="3D0F9781" w:rsidRDefault="00613DF5" w:rsidP="00513289">
            <w:r w:rsidRPr="00613DF5">
              <w:t>Leadership tea</w:t>
            </w:r>
            <w:r w:rsidR="00525C40">
              <w:t>m provides feedback to the work</w:t>
            </w:r>
            <w:r w:rsidRPr="00613DF5">
              <w:t>group.</w:t>
            </w:r>
          </w:p>
        </w:tc>
        <w:tc>
          <w:tcPr>
            <w:tcW w:w="2795" w:type="dxa"/>
            <w:tcBorders>
              <w:top w:val="dotted" w:sz="4" w:space="0" w:color="auto"/>
              <w:left w:val="dotted" w:sz="4" w:space="0" w:color="auto"/>
              <w:bottom w:val="single" w:sz="4" w:space="0" w:color="auto"/>
              <w:right w:val="single" w:sz="4" w:space="0" w:color="auto"/>
            </w:tcBorders>
          </w:tcPr>
          <w:p w:rsidR="00613DF5" w:rsidRPr="3D0F9781" w:rsidRDefault="00E06DBD" w:rsidP="00513289">
            <w:pPr>
              <w:jc w:val="center"/>
            </w:pPr>
            <w:r>
              <w:t>Dec. 2018</w:t>
            </w:r>
          </w:p>
        </w:tc>
      </w:tr>
      <w:tr w:rsidR="00513289" w:rsidRPr="00AD44EE" w:rsidTr="003C7A5C">
        <w:trPr>
          <w:jc w:val="center"/>
        </w:trPr>
        <w:tc>
          <w:tcPr>
            <w:tcW w:w="14220" w:type="dxa"/>
            <w:gridSpan w:val="2"/>
            <w:tcBorders>
              <w:top w:val="single" w:sz="4" w:space="0" w:color="auto"/>
              <w:left w:val="single" w:sz="4" w:space="0" w:color="auto"/>
              <w:right w:val="single" w:sz="4" w:space="0" w:color="auto"/>
            </w:tcBorders>
            <w:shd w:val="clear" w:color="auto" w:fill="004F32" w:themeFill="accent1" w:themeFillShade="BF"/>
            <w:vAlign w:val="center"/>
          </w:tcPr>
          <w:p w:rsidR="00513289" w:rsidRPr="00CD3143" w:rsidRDefault="00513289" w:rsidP="00513289">
            <w:pPr>
              <w:pStyle w:val="Title"/>
              <w:rPr>
                <w:color w:val="FFFFFF" w:themeColor="background1"/>
                <w:sz w:val="32"/>
                <w:szCs w:val="32"/>
              </w:rPr>
            </w:pPr>
            <w:bookmarkStart w:id="39" w:name="_Hlk496601437"/>
            <w:r w:rsidRPr="3D0F9781">
              <w:rPr>
                <w:color w:val="FFFFFF" w:themeColor="background1"/>
                <w:sz w:val="32"/>
                <w:szCs w:val="32"/>
              </w:rPr>
              <w:lastRenderedPageBreak/>
              <w:t xml:space="preserve">Goal 2: Support and retain a team of customer-service focused professionals through </w:t>
            </w:r>
            <w:r>
              <w:rPr>
                <w:color w:val="FFFFFF" w:themeColor="background1"/>
                <w:sz w:val="32"/>
                <w:szCs w:val="32"/>
              </w:rPr>
              <w:t xml:space="preserve">team member </w:t>
            </w:r>
            <w:r w:rsidRPr="3D0F9781">
              <w:rPr>
                <w:color w:val="FFFFFF" w:themeColor="background1"/>
                <w:sz w:val="32"/>
                <w:szCs w:val="32"/>
              </w:rPr>
              <w:t>development, and training.</w:t>
            </w:r>
          </w:p>
        </w:tc>
      </w:tr>
      <w:tr w:rsidR="00513289" w:rsidRPr="00AD44EE" w:rsidTr="00513289">
        <w:trPr>
          <w:trHeight w:val="57"/>
          <w:jc w:val="center"/>
        </w:trPr>
        <w:tc>
          <w:tcPr>
            <w:tcW w:w="14220" w:type="dxa"/>
            <w:gridSpan w:val="2"/>
            <w:tcBorders>
              <w:left w:val="single" w:sz="4" w:space="0" w:color="auto"/>
              <w:bottom w:val="dotted" w:sz="4" w:space="0" w:color="auto"/>
              <w:right w:val="single" w:sz="4" w:space="0" w:color="auto"/>
            </w:tcBorders>
            <w:shd w:val="clear" w:color="auto" w:fill="E8CE79" w:themeFill="accent5"/>
            <w:vAlign w:val="center"/>
          </w:tcPr>
          <w:p w:rsidR="00513289" w:rsidRPr="00CD3143" w:rsidRDefault="00513289" w:rsidP="00513289">
            <w:pPr>
              <w:pStyle w:val="Heading1"/>
              <w:spacing w:before="0"/>
              <w:outlineLvl w:val="0"/>
              <w:rPr>
                <w:rFonts w:asciiTheme="minorHAnsi" w:hAnsiTheme="minorHAnsi"/>
                <w:color w:val="auto"/>
                <w:sz w:val="28"/>
                <w:szCs w:val="28"/>
              </w:rPr>
            </w:pPr>
            <w:bookmarkStart w:id="40" w:name="_Toc496616367"/>
            <w:bookmarkStart w:id="41" w:name="_Toc496616717"/>
            <w:bookmarkStart w:id="42" w:name="_Toc496617048"/>
            <w:r w:rsidRPr="3D0F9781">
              <w:rPr>
                <w:rFonts w:asciiTheme="minorHAnsi" w:hAnsiTheme="minorHAnsi"/>
                <w:color w:val="auto"/>
                <w:sz w:val="28"/>
                <w:szCs w:val="28"/>
              </w:rPr>
              <w:t>Strategy 2.3: Develop an interest and competency-based hiring process (continued). (Short-term)</w:t>
            </w:r>
            <w:bookmarkEnd w:id="40"/>
            <w:bookmarkEnd w:id="41"/>
            <w:bookmarkEnd w:id="42"/>
            <w:r w:rsidRPr="3D0F9781">
              <w:rPr>
                <w:rFonts w:asciiTheme="minorHAnsi" w:hAnsiTheme="minorHAnsi"/>
                <w:color w:val="auto"/>
                <w:sz w:val="28"/>
                <w:szCs w:val="28"/>
              </w:rPr>
              <w:t xml:space="preserve"> </w:t>
            </w:r>
          </w:p>
        </w:tc>
      </w:tr>
      <w:tr w:rsidR="00513289" w:rsidRPr="00AD44EE" w:rsidTr="003C7A5C">
        <w:trPr>
          <w:trHeight w:val="57"/>
          <w:jc w:val="center"/>
        </w:trPr>
        <w:tc>
          <w:tcPr>
            <w:tcW w:w="14220" w:type="dxa"/>
            <w:gridSpan w:val="2"/>
            <w:tcBorders>
              <w:left w:val="single" w:sz="4" w:space="0" w:color="auto"/>
              <w:bottom w:val="single" w:sz="4" w:space="0" w:color="auto"/>
              <w:right w:val="single" w:sz="4" w:space="0" w:color="auto"/>
            </w:tcBorders>
            <w:shd w:val="clear" w:color="auto" w:fill="FFFFFF" w:themeFill="background1"/>
            <w:vAlign w:val="center"/>
          </w:tcPr>
          <w:p w:rsidR="00513289" w:rsidRPr="00C774BA" w:rsidRDefault="00513289" w:rsidP="00513289">
            <w:pPr>
              <w:pStyle w:val="Heading1"/>
              <w:spacing w:before="0"/>
              <w:outlineLvl w:val="0"/>
              <w:rPr>
                <w:rFonts w:asciiTheme="minorHAnsi" w:hAnsiTheme="minorHAnsi"/>
                <w:b/>
                <w:color w:val="auto"/>
                <w:sz w:val="24"/>
                <w:szCs w:val="24"/>
              </w:rPr>
            </w:pPr>
            <w:bookmarkStart w:id="43" w:name="_Toc496616368"/>
            <w:bookmarkStart w:id="44" w:name="_Toc496616718"/>
            <w:bookmarkStart w:id="45" w:name="_Toc496617049"/>
            <w:r w:rsidRPr="3D0F9781">
              <w:rPr>
                <w:rFonts w:asciiTheme="minorHAnsi" w:hAnsiTheme="minorHAnsi"/>
                <w:color w:val="auto"/>
                <w:sz w:val="24"/>
                <w:szCs w:val="24"/>
              </w:rPr>
              <w:t xml:space="preserve">Metric: Increase new team member </w:t>
            </w:r>
            <w:r w:rsidR="007E23C6">
              <w:rPr>
                <w:rFonts w:asciiTheme="minorHAnsi" w:hAnsiTheme="minorHAnsi"/>
                <w:color w:val="auto"/>
                <w:sz w:val="24"/>
                <w:szCs w:val="24"/>
              </w:rPr>
              <w:t>retention rate</w:t>
            </w:r>
            <w:r w:rsidRPr="3D0F9781">
              <w:rPr>
                <w:rFonts w:asciiTheme="minorHAnsi" w:hAnsiTheme="minorHAnsi"/>
                <w:color w:val="auto"/>
                <w:sz w:val="24"/>
                <w:szCs w:val="24"/>
              </w:rPr>
              <w:t xml:space="preserve"> agency-wide by 50%.</w:t>
            </w:r>
            <w:bookmarkEnd w:id="43"/>
            <w:bookmarkEnd w:id="44"/>
            <w:bookmarkEnd w:id="45"/>
          </w:p>
          <w:p w:rsidR="00513289" w:rsidRDefault="00513289" w:rsidP="00513289">
            <w:pPr>
              <w:rPr>
                <w:sz w:val="24"/>
                <w:szCs w:val="24"/>
              </w:rPr>
            </w:pPr>
            <w:r w:rsidRPr="3D0F9781">
              <w:rPr>
                <w:sz w:val="24"/>
                <w:szCs w:val="24"/>
              </w:rPr>
              <w:t>Responsi</w:t>
            </w:r>
            <w:r w:rsidR="00A17D53">
              <w:rPr>
                <w:sz w:val="24"/>
                <w:szCs w:val="24"/>
              </w:rPr>
              <w:t xml:space="preserve">ble for completion: </w:t>
            </w:r>
            <w:r>
              <w:rPr>
                <w:sz w:val="24"/>
                <w:szCs w:val="24"/>
              </w:rPr>
              <w:t>J. Appleman</w:t>
            </w:r>
          </w:p>
          <w:p w:rsidR="00513289" w:rsidRPr="00D54C28" w:rsidRDefault="00FA04BA" w:rsidP="00E06DBD">
            <w:pPr>
              <w:pStyle w:val="Heading1"/>
              <w:spacing w:before="0"/>
              <w:outlineLvl w:val="0"/>
              <w:rPr>
                <w:rFonts w:asciiTheme="minorHAnsi" w:hAnsiTheme="minorHAnsi"/>
                <w:b/>
                <w:color w:val="auto"/>
                <w:sz w:val="28"/>
                <w:szCs w:val="28"/>
              </w:rPr>
            </w:pPr>
            <w:bookmarkStart w:id="46" w:name="_Toc496616369"/>
            <w:bookmarkStart w:id="47" w:name="_Toc496616719"/>
            <w:bookmarkStart w:id="48" w:name="_Toc496617050"/>
            <w:r>
              <w:rPr>
                <w:rFonts w:asciiTheme="minorHAnsi" w:hAnsiTheme="minorHAnsi"/>
                <w:color w:val="auto"/>
                <w:sz w:val="24"/>
                <w:szCs w:val="24"/>
              </w:rPr>
              <w:t>Resources needed: Team members; Leadership team; Access to other counties’ teams;</w:t>
            </w:r>
            <w:r w:rsidR="00513289" w:rsidRPr="3D0F9781">
              <w:rPr>
                <w:rFonts w:asciiTheme="minorHAnsi" w:hAnsiTheme="minorHAnsi"/>
                <w:color w:val="auto"/>
                <w:sz w:val="24"/>
                <w:szCs w:val="24"/>
              </w:rPr>
              <w:t xml:space="preserve"> H</w:t>
            </w:r>
            <w:r w:rsidR="00513289">
              <w:rPr>
                <w:rFonts w:asciiTheme="minorHAnsi" w:hAnsiTheme="minorHAnsi"/>
                <w:color w:val="auto"/>
                <w:sz w:val="24"/>
                <w:szCs w:val="24"/>
              </w:rPr>
              <w:t xml:space="preserve">uman </w:t>
            </w:r>
            <w:r w:rsidR="00513289" w:rsidRPr="3D0F9781">
              <w:rPr>
                <w:rFonts w:asciiTheme="minorHAnsi" w:hAnsiTheme="minorHAnsi"/>
                <w:color w:val="auto"/>
                <w:sz w:val="24"/>
                <w:szCs w:val="24"/>
              </w:rPr>
              <w:t>R</w:t>
            </w:r>
            <w:r w:rsidR="00513289">
              <w:rPr>
                <w:rFonts w:asciiTheme="minorHAnsi" w:hAnsiTheme="minorHAnsi"/>
                <w:color w:val="auto"/>
                <w:sz w:val="24"/>
                <w:szCs w:val="24"/>
              </w:rPr>
              <w:t>esources</w:t>
            </w:r>
            <w:r>
              <w:rPr>
                <w:rFonts w:asciiTheme="minorHAnsi" w:hAnsiTheme="minorHAnsi"/>
                <w:color w:val="auto"/>
                <w:sz w:val="24"/>
                <w:szCs w:val="24"/>
              </w:rPr>
              <w:t>; J</w:t>
            </w:r>
            <w:r w:rsidR="00513289" w:rsidRPr="3D0F9781">
              <w:rPr>
                <w:rFonts w:asciiTheme="minorHAnsi" w:hAnsiTheme="minorHAnsi"/>
                <w:color w:val="auto"/>
                <w:sz w:val="24"/>
                <w:szCs w:val="24"/>
              </w:rPr>
              <w:t>ob</w:t>
            </w:r>
            <w:r>
              <w:rPr>
                <w:rFonts w:asciiTheme="minorHAnsi" w:hAnsiTheme="minorHAnsi"/>
                <w:color w:val="auto"/>
                <w:sz w:val="24"/>
                <w:szCs w:val="24"/>
              </w:rPr>
              <w:t xml:space="preserve"> descriptions; S</w:t>
            </w:r>
            <w:r w:rsidR="00E06DBD">
              <w:rPr>
                <w:rFonts w:asciiTheme="minorHAnsi" w:hAnsiTheme="minorHAnsi"/>
                <w:color w:val="auto"/>
                <w:sz w:val="24"/>
                <w:szCs w:val="24"/>
              </w:rPr>
              <w:t>tandards of Performance</w:t>
            </w:r>
            <w:r>
              <w:rPr>
                <w:rFonts w:asciiTheme="minorHAnsi" w:hAnsiTheme="minorHAnsi"/>
                <w:color w:val="auto"/>
                <w:sz w:val="24"/>
                <w:szCs w:val="24"/>
              </w:rPr>
              <w:t>;</w:t>
            </w:r>
            <w:r w:rsidR="00513289" w:rsidRPr="3D0F9781">
              <w:rPr>
                <w:rFonts w:asciiTheme="minorHAnsi" w:hAnsiTheme="minorHAnsi"/>
                <w:color w:val="auto"/>
                <w:sz w:val="24"/>
                <w:szCs w:val="24"/>
              </w:rPr>
              <w:t xml:space="preserve"> </w:t>
            </w:r>
            <w:r>
              <w:rPr>
                <w:rFonts w:asciiTheme="minorHAnsi" w:hAnsiTheme="minorHAnsi"/>
                <w:color w:val="auto"/>
                <w:sz w:val="24"/>
                <w:szCs w:val="24"/>
              </w:rPr>
              <w:t>C</w:t>
            </w:r>
            <w:r w:rsidR="00513289" w:rsidRPr="3D0F9781">
              <w:rPr>
                <w:rFonts w:asciiTheme="minorHAnsi" w:hAnsiTheme="minorHAnsi"/>
                <w:color w:val="auto"/>
                <w:sz w:val="24"/>
                <w:szCs w:val="24"/>
              </w:rPr>
              <w:t>ompetencies</w:t>
            </w:r>
            <w:bookmarkEnd w:id="46"/>
            <w:bookmarkEnd w:id="47"/>
            <w:bookmarkEnd w:id="48"/>
          </w:p>
        </w:tc>
      </w:tr>
      <w:tr w:rsidR="00513289" w:rsidRPr="00127AE5" w:rsidTr="003C7A5C">
        <w:trPr>
          <w:jc w:val="center"/>
        </w:trPr>
        <w:tc>
          <w:tcPr>
            <w:tcW w:w="1142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795"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3C7A5C"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3C7A5C" w:rsidRDefault="003C7A5C" w:rsidP="00513289">
            <w:r w:rsidRPr="003C7A5C">
              <w:t>Revise recommendations, as needed, based on feedback from leadership team.</w:t>
            </w:r>
          </w:p>
        </w:tc>
        <w:tc>
          <w:tcPr>
            <w:tcW w:w="2795" w:type="dxa"/>
            <w:tcBorders>
              <w:top w:val="dotted" w:sz="4" w:space="0" w:color="auto"/>
              <w:left w:val="dotted" w:sz="4" w:space="0" w:color="auto"/>
              <w:bottom w:val="dotted" w:sz="4" w:space="0" w:color="auto"/>
              <w:right w:val="single" w:sz="4" w:space="0" w:color="auto"/>
            </w:tcBorders>
          </w:tcPr>
          <w:p w:rsidR="003C7A5C" w:rsidRPr="3D0F9781" w:rsidRDefault="00E06DBD" w:rsidP="00513289">
            <w:pPr>
              <w:jc w:val="center"/>
            </w:pPr>
            <w:r>
              <w:t>Jan. 2019</w:t>
            </w:r>
          </w:p>
        </w:tc>
      </w:tr>
      <w:tr w:rsidR="003C7A5C"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3C7A5C" w:rsidRDefault="003C7A5C" w:rsidP="00513289">
            <w:r w:rsidRPr="003C7A5C">
              <w:t>Gather feedback, revise as necessary.</w:t>
            </w:r>
          </w:p>
        </w:tc>
        <w:tc>
          <w:tcPr>
            <w:tcW w:w="2795" w:type="dxa"/>
            <w:tcBorders>
              <w:top w:val="dotted" w:sz="4" w:space="0" w:color="auto"/>
              <w:left w:val="dotted" w:sz="4" w:space="0" w:color="auto"/>
              <w:bottom w:val="dotted" w:sz="4" w:space="0" w:color="auto"/>
              <w:right w:val="single" w:sz="4" w:space="0" w:color="auto"/>
            </w:tcBorders>
          </w:tcPr>
          <w:p w:rsidR="003C7A5C" w:rsidRPr="3D0F9781" w:rsidRDefault="00E06DBD" w:rsidP="00513289">
            <w:pPr>
              <w:jc w:val="center"/>
            </w:pPr>
            <w:r>
              <w:t>Jun. 2019</w:t>
            </w:r>
            <w:r w:rsidR="00062915">
              <w:t>, Ongoing</w:t>
            </w:r>
          </w:p>
        </w:tc>
      </w:tr>
      <w:bookmarkEnd w:id="39"/>
      <w:tr w:rsidR="00513289" w:rsidRPr="00AD44EE" w:rsidTr="00E06DBD">
        <w:trPr>
          <w:trHeight w:val="360"/>
          <w:jc w:val="center"/>
        </w:trPr>
        <w:tc>
          <w:tcPr>
            <w:tcW w:w="11425" w:type="dxa"/>
            <w:tcBorders>
              <w:top w:val="dotted" w:sz="4" w:space="0" w:color="auto"/>
              <w:left w:val="single" w:sz="4" w:space="0" w:color="auto"/>
              <w:bottom w:val="single" w:sz="4" w:space="0" w:color="auto"/>
              <w:right w:val="dotted" w:sz="4" w:space="0" w:color="auto"/>
            </w:tcBorders>
          </w:tcPr>
          <w:p w:rsidR="00513289" w:rsidRPr="00AD44EE" w:rsidRDefault="00513289" w:rsidP="00513289">
            <w:r w:rsidRPr="3D0F9781">
              <w:t>Include in Human Resource</w:t>
            </w:r>
            <w:r w:rsidR="00062915">
              <w:t>’</w:t>
            </w:r>
            <w:r w:rsidRPr="3D0F9781">
              <w:t xml:space="preserve">s hiring process a feedback survey of DCDJFS vendor participation on job fair/community outreach events. </w:t>
            </w:r>
          </w:p>
        </w:tc>
        <w:tc>
          <w:tcPr>
            <w:tcW w:w="2795" w:type="dxa"/>
            <w:tcBorders>
              <w:top w:val="dotted" w:sz="4" w:space="0" w:color="auto"/>
              <w:left w:val="dotted" w:sz="4" w:space="0" w:color="auto"/>
              <w:bottom w:val="single" w:sz="4" w:space="0" w:color="auto"/>
              <w:right w:val="single" w:sz="4" w:space="0" w:color="auto"/>
            </w:tcBorders>
          </w:tcPr>
          <w:p w:rsidR="00513289" w:rsidRPr="00210A2A" w:rsidRDefault="00513289" w:rsidP="00513289">
            <w:pPr>
              <w:jc w:val="center"/>
            </w:pPr>
            <w:r w:rsidRPr="3D0F9781">
              <w:t>Dec. 2019</w:t>
            </w:r>
          </w:p>
        </w:tc>
      </w:tr>
    </w:tbl>
    <w:p w:rsidR="00513289" w:rsidRDefault="00513289" w:rsidP="00513289">
      <w:r>
        <w:br w:type="page"/>
      </w:r>
    </w:p>
    <w:tbl>
      <w:tblPr>
        <w:tblStyle w:val="TableGrid"/>
        <w:tblW w:w="14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29" w:type="dxa"/>
          <w:right w:w="115" w:type="dxa"/>
        </w:tblCellMar>
        <w:tblLook w:val="04A0" w:firstRow="1" w:lastRow="0" w:firstColumn="1" w:lastColumn="0" w:noHBand="0" w:noVBand="1"/>
      </w:tblPr>
      <w:tblGrid>
        <w:gridCol w:w="11425"/>
        <w:gridCol w:w="2795"/>
      </w:tblGrid>
      <w:tr w:rsidR="00513289" w:rsidRPr="00AD44EE" w:rsidTr="00085EA9">
        <w:trPr>
          <w:jc w:val="center"/>
        </w:trPr>
        <w:tc>
          <w:tcPr>
            <w:tcW w:w="14220" w:type="dxa"/>
            <w:gridSpan w:val="2"/>
            <w:tcBorders>
              <w:top w:val="single" w:sz="4" w:space="0" w:color="auto"/>
              <w:left w:val="single" w:sz="4" w:space="0" w:color="auto"/>
              <w:right w:val="single" w:sz="4" w:space="0" w:color="auto"/>
            </w:tcBorders>
            <w:shd w:val="clear" w:color="auto" w:fill="004F32" w:themeFill="accent1" w:themeFillShade="BF"/>
            <w:vAlign w:val="center"/>
          </w:tcPr>
          <w:p w:rsidR="00513289" w:rsidRPr="003C0DFD" w:rsidRDefault="00513289" w:rsidP="00513289">
            <w:pPr>
              <w:pStyle w:val="Title"/>
              <w:rPr>
                <w:color w:val="FFFFFF" w:themeColor="background1"/>
                <w:sz w:val="32"/>
                <w:szCs w:val="32"/>
              </w:rPr>
            </w:pPr>
            <w:r w:rsidRPr="3D0F9781">
              <w:rPr>
                <w:color w:val="FFFFFF" w:themeColor="background1"/>
                <w:sz w:val="32"/>
                <w:szCs w:val="32"/>
              </w:rPr>
              <w:lastRenderedPageBreak/>
              <w:t>Goal 2: Support and retain a team of customer-service focused professionals through team members development, and training.</w:t>
            </w:r>
          </w:p>
        </w:tc>
      </w:tr>
      <w:tr w:rsidR="00513289" w:rsidRPr="00AD44EE" w:rsidTr="00513289">
        <w:trPr>
          <w:trHeight w:val="57"/>
          <w:jc w:val="center"/>
        </w:trPr>
        <w:tc>
          <w:tcPr>
            <w:tcW w:w="14220" w:type="dxa"/>
            <w:gridSpan w:val="2"/>
            <w:tcBorders>
              <w:left w:val="single" w:sz="4" w:space="0" w:color="auto"/>
              <w:bottom w:val="dotted" w:sz="4" w:space="0" w:color="auto"/>
              <w:right w:val="single" w:sz="4" w:space="0" w:color="auto"/>
            </w:tcBorders>
            <w:shd w:val="clear" w:color="auto" w:fill="E8CE79" w:themeFill="accent5"/>
            <w:vAlign w:val="center"/>
            <w:hideMark/>
          </w:tcPr>
          <w:p w:rsidR="00513289" w:rsidRPr="003C0DFD" w:rsidRDefault="00513289" w:rsidP="00513289">
            <w:pPr>
              <w:pStyle w:val="Heading1"/>
              <w:spacing w:before="0"/>
              <w:outlineLvl w:val="0"/>
              <w:rPr>
                <w:rFonts w:asciiTheme="minorHAnsi" w:hAnsiTheme="minorHAnsi"/>
                <w:color w:val="auto"/>
                <w:sz w:val="28"/>
                <w:szCs w:val="28"/>
              </w:rPr>
            </w:pPr>
            <w:bookmarkStart w:id="49" w:name="_Toc496616373"/>
            <w:bookmarkStart w:id="50" w:name="_Toc496616723"/>
            <w:bookmarkStart w:id="51" w:name="_Toc496617054"/>
            <w:r w:rsidRPr="3D0F9781">
              <w:rPr>
                <w:rFonts w:asciiTheme="minorHAnsi" w:hAnsiTheme="minorHAnsi"/>
                <w:color w:val="auto"/>
                <w:sz w:val="28"/>
                <w:szCs w:val="28"/>
              </w:rPr>
              <w:t>Strategy 2.4: Provide interest-based mentoring opportunities for existing team members to mentor new employees. (Mid-term)</w:t>
            </w:r>
            <w:bookmarkEnd w:id="49"/>
            <w:bookmarkEnd w:id="50"/>
            <w:bookmarkEnd w:id="51"/>
          </w:p>
        </w:tc>
      </w:tr>
      <w:tr w:rsidR="00513289" w:rsidRPr="007541BD" w:rsidTr="003C7A5C">
        <w:trPr>
          <w:trHeight w:val="488"/>
          <w:jc w:val="center"/>
        </w:trPr>
        <w:tc>
          <w:tcPr>
            <w:tcW w:w="14220" w:type="dxa"/>
            <w:gridSpan w:val="2"/>
            <w:tcBorders>
              <w:left w:val="single" w:sz="4" w:space="0" w:color="auto"/>
              <w:bottom w:val="single" w:sz="4" w:space="0" w:color="auto"/>
              <w:right w:val="single" w:sz="4" w:space="0" w:color="auto"/>
            </w:tcBorders>
            <w:shd w:val="clear" w:color="auto" w:fill="auto"/>
            <w:vAlign w:val="center"/>
            <w:hideMark/>
          </w:tcPr>
          <w:p w:rsidR="00513289" w:rsidRPr="004B45AE" w:rsidRDefault="00513289" w:rsidP="00513289">
            <w:pPr>
              <w:pStyle w:val="Heading1"/>
              <w:spacing w:before="0"/>
              <w:outlineLvl w:val="0"/>
              <w:rPr>
                <w:rFonts w:asciiTheme="minorHAnsi" w:hAnsiTheme="minorHAnsi"/>
                <w:b/>
                <w:color w:val="auto"/>
                <w:sz w:val="24"/>
                <w:szCs w:val="24"/>
              </w:rPr>
            </w:pPr>
            <w:bookmarkStart w:id="52" w:name="_Toc496616374"/>
            <w:bookmarkStart w:id="53" w:name="_Toc496616724"/>
            <w:bookmarkStart w:id="54" w:name="_Toc496617055"/>
            <w:r w:rsidRPr="3D0F9781">
              <w:rPr>
                <w:rFonts w:asciiTheme="minorHAnsi" w:hAnsiTheme="minorHAnsi"/>
                <w:color w:val="auto"/>
                <w:sz w:val="24"/>
                <w:szCs w:val="24"/>
              </w:rPr>
              <w:t>Metric: Increase</w:t>
            </w:r>
            <w:r w:rsidR="007E23C6">
              <w:rPr>
                <w:rFonts w:asciiTheme="minorHAnsi" w:hAnsiTheme="minorHAnsi"/>
                <w:color w:val="auto"/>
                <w:sz w:val="24"/>
                <w:szCs w:val="24"/>
              </w:rPr>
              <w:t xml:space="preserve"> new team member retention rate</w:t>
            </w:r>
            <w:r w:rsidRPr="3D0F9781">
              <w:rPr>
                <w:rFonts w:asciiTheme="minorHAnsi" w:hAnsiTheme="minorHAnsi"/>
                <w:color w:val="auto"/>
                <w:sz w:val="24"/>
                <w:szCs w:val="24"/>
              </w:rPr>
              <w:t xml:space="preserve"> agency-wide by 50%.  Avera</w:t>
            </w:r>
            <w:r w:rsidR="007E23C6">
              <w:rPr>
                <w:rFonts w:asciiTheme="minorHAnsi" w:hAnsiTheme="minorHAnsi"/>
                <w:color w:val="auto"/>
                <w:sz w:val="24"/>
                <w:szCs w:val="24"/>
              </w:rPr>
              <w:t>ge length of continuous service</w:t>
            </w:r>
            <w:r w:rsidRPr="3D0F9781">
              <w:rPr>
                <w:rFonts w:asciiTheme="minorHAnsi" w:hAnsiTheme="minorHAnsi"/>
                <w:color w:val="auto"/>
                <w:sz w:val="24"/>
                <w:szCs w:val="24"/>
              </w:rPr>
              <w:t xml:space="preserve"> of existing team members </w:t>
            </w:r>
            <w:r w:rsidR="007E23C6">
              <w:rPr>
                <w:rFonts w:asciiTheme="minorHAnsi" w:hAnsiTheme="minorHAnsi"/>
                <w:color w:val="auto"/>
                <w:sz w:val="24"/>
                <w:szCs w:val="24"/>
              </w:rPr>
              <w:t xml:space="preserve">will </w:t>
            </w:r>
            <w:r w:rsidRPr="3D0F9781">
              <w:rPr>
                <w:rFonts w:asciiTheme="minorHAnsi" w:hAnsiTheme="minorHAnsi"/>
                <w:color w:val="auto"/>
                <w:sz w:val="24"/>
                <w:szCs w:val="24"/>
              </w:rPr>
              <w:t>increase</w:t>
            </w:r>
            <w:r w:rsidR="000D7CBA">
              <w:rPr>
                <w:rFonts w:asciiTheme="minorHAnsi" w:hAnsiTheme="minorHAnsi"/>
                <w:color w:val="auto"/>
                <w:sz w:val="24"/>
                <w:szCs w:val="24"/>
              </w:rPr>
              <w:t xml:space="preserve"> by 10% each year</w:t>
            </w:r>
            <w:r w:rsidRPr="3D0F9781">
              <w:rPr>
                <w:rFonts w:asciiTheme="minorHAnsi" w:hAnsiTheme="minorHAnsi"/>
                <w:color w:val="auto"/>
                <w:sz w:val="24"/>
                <w:szCs w:val="24"/>
              </w:rPr>
              <w:t xml:space="preserve"> for the next five (5) years.</w:t>
            </w:r>
            <w:bookmarkEnd w:id="52"/>
            <w:bookmarkEnd w:id="53"/>
            <w:bookmarkEnd w:id="54"/>
          </w:p>
          <w:p w:rsidR="00513289" w:rsidRPr="004B45AE" w:rsidRDefault="00513289" w:rsidP="00513289">
            <w:pPr>
              <w:rPr>
                <w:sz w:val="24"/>
                <w:szCs w:val="24"/>
              </w:rPr>
            </w:pPr>
            <w:r w:rsidRPr="3D0F9781">
              <w:rPr>
                <w:sz w:val="24"/>
                <w:szCs w:val="24"/>
              </w:rPr>
              <w:t>Responsible for completion: S. Honigford</w:t>
            </w:r>
            <w:r w:rsidR="00C21890">
              <w:rPr>
                <w:sz w:val="24"/>
                <w:szCs w:val="24"/>
              </w:rPr>
              <w:t>/A. Ntamack</w:t>
            </w:r>
          </w:p>
          <w:p w:rsidR="00513289" w:rsidRPr="004B45AE" w:rsidRDefault="00FA04BA" w:rsidP="00FA04BA">
            <w:pPr>
              <w:rPr>
                <w:sz w:val="24"/>
                <w:szCs w:val="24"/>
              </w:rPr>
            </w:pPr>
            <w:r>
              <w:rPr>
                <w:sz w:val="24"/>
                <w:szCs w:val="24"/>
              </w:rPr>
              <w:t>Resources needed: Funding; Team members; Office supplies;</w:t>
            </w:r>
            <w:r w:rsidR="00513289" w:rsidRPr="3D0F9781">
              <w:rPr>
                <w:sz w:val="24"/>
                <w:szCs w:val="24"/>
              </w:rPr>
              <w:t xml:space="preserve"> H</w:t>
            </w:r>
            <w:r w:rsidR="00513289">
              <w:rPr>
                <w:sz w:val="24"/>
                <w:szCs w:val="24"/>
              </w:rPr>
              <w:t xml:space="preserve">uman </w:t>
            </w:r>
            <w:r w:rsidR="00513289" w:rsidRPr="3D0F9781">
              <w:rPr>
                <w:sz w:val="24"/>
                <w:szCs w:val="24"/>
              </w:rPr>
              <w:t>R</w:t>
            </w:r>
            <w:r w:rsidR="00513289">
              <w:rPr>
                <w:sz w:val="24"/>
                <w:szCs w:val="24"/>
              </w:rPr>
              <w:t>esources</w:t>
            </w:r>
            <w:r>
              <w:rPr>
                <w:sz w:val="24"/>
                <w:szCs w:val="24"/>
              </w:rPr>
              <w:t>; AFSCME;</w:t>
            </w:r>
            <w:r w:rsidR="00513289" w:rsidRPr="3D0F9781">
              <w:rPr>
                <w:sz w:val="24"/>
                <w:szCs w:val="24"/>
              </w:rPr>
              <w:t xml:space="preserve"> County Commissioners</w:t>
            </w:r>
            <w:r>
              <w:rPr>
                <w:sz w:val="24"/>
                <w:szCs w:val="24"/>
              </w:rPr>
              <w:t xml:space="preserve">; County </w:t>
            </w:r>
            <w:r w:rsidR="00513289" w:rsidRPr="3D0F9781">
              <w:rPr>
                <w:sz w:val="24"/>
                <w:szCs w:val="24"/>
              </w:rPr>
              <w:t>Administrator</w:t>
            </w:r>
          </w:p>
        </w:tc>
      </w:tr>
      <w:tr w:rsidR="00513289" w:rsidRPr="00127AE5" w:rsidTr="003C7A5C">
        <w:trPr>
          <w:jc w:val="center"/>
        </w:trPr>
        <w:tc>
          <w:tcPr>
            <w:tcW w:w="1142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795"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FA04BA"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FA04BA" w:rsidRPr="3D0F9781" w:rsidRDefault="00525C40" w:rsidP="00513289">
            <w:r>
              <w:t>Convene a work</w:t>
            </w:r>
            <w:r w:rsidR="00FA04BA">
              <w:t>group of agency team members.</w:t>
            </w:r>
          </w:p>
        </w:tc>
        <w:tc>
          <w:tcPr>
            <w:tcW w:w="2795" w:type="dxa"/>
            <w:tcBorders>
              <w:top w:val="dotted" w:sz="4" w:space="0" w:color="auto"/>
              <w:left w:val="dotted" w:sz="4" w:space="0" w:color="auto"/>
              <w:bottom w:val="dotted" w:sz="4" w:space="0" w:color="auto"/>
              <w:right w:val="single" w:sz="4" w:space="0" w:color="auto"/>
            </w:tcBorders>
          </w:tcPr>
          <w:p w:rsidR="00FA04BA" w:rsidRPr="3D0F9781" w:rsidRDefault="00EC7AC5" w:rsidP="00513289">
            <w:pPr>
              <w:jc w:val="center"/>
            </w:pPr>
            <w:r>
              <w:t>Mar</w:t>
            </w:r>
            <w:r w:rsidR="00E06DBD">
              <w:t>.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513289" w:rsidP="00513289">
            <w:r w:rsidRPr="3D0F9781">
              <w:t>Explore compensation strategy.</w:t>
            </w:r>
          </w:p>
        </w:tc>
        <w:tc>
          <w:tcPr>
            <w:tcW w:w="2795" w:type="dxa"/>
            <w:tcBorders>
              <w:top w:val="dotted" w:sz="4" w:space="0" w:color="auto"/>
              <w:left w:val="dotted" w:sz="4" w:space="0" w:color="auto"/>
              <w:bottom w:val="dotted" w:sz="4" w:space="0" w:color="auto"/>
              <w:right w:val="single" w:sz="4" w:space="0" w:color="auto"/>
            </w:tcBorders>
          </w:tcPr>
          <w:p w:rsidR="00513289" w:rsidRPr="00AD44EE" w:rsidRDefault="00513289" w:rsidP="00513289">
            <w:pPr>
              <w:jc w:val="center"/>
            </w:pPr>
            <w:r w:rsidRPr="3D0F9781">
              <w:t>Jul.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513289" w:rsidP="00513289">
            <w:r w:rsidRPr="3D0F9781">
              <w:t>Develop mentoring curriculum to include expectations.</w:t>
            </w:r>
          </w:p>
        </w:tc>
        <w:tc>
          <w:tcPr>
            <w:tcW w:w="2795" w:type="dxa"/>
            <w:tcBorders>
              <w:top w:val="dotted" w:sz="4" w:space="0" w:color="auto"/>
              <w:left w:val="dotted" w:sz="4" w:space="0" w:color="auto"/>
              <w:bottom w:val="dotted" w:sz="4" w:space="0" w:color="auto"/>
              <w:right w:val="single" w:sz="4" w:space="0" w:color="auto"/>
            </w:tcBorders>
          </w:tcPr>
          <w:p w:rsidR="00513289" w:rsidRPr="00AD44EE" w:rsidRDefault="00513289" w:rsidP="00513289">
            <w:pPr>
              <w:jc w:val="center"/>
            </w:pPr>
            <w:r w:rsidRPr="3D0F9781">
              <w:t>Jul.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513289" w:rsidP="00513289">
            <w:r w:rsidRPr="3D0F9781">
              <w:t>Develop application process.</w:t>
            </w:r>
          </w:p>
        </w:tc>
        <w:tc>
          <w:tcPr>
            <w:tcW w:w="2795" w:type="dxa"/>
            <w:tcBorders>
              <w:top w:val="dotted" w:sz="4" w:space="0" w:color="auto"/>
              <w:left w:val="dotted" w:sz="4" w:space="0" w:color="auto"/>
              <w:bottom w:val="dotted" w:sz="4" w:space="0" w:color="auto"/>
              <w:right w:val="single" w:sz="4" w:space="0" w:color="auto"/>
            </w:tcBorders>
          </w:tcPr>
          <w:p w:rsidR="00513289" w:rsidRPr="00AD44EE" w:rsidRDefault="00513289" w:rsidP="00513289">
            <w:pPr>
              <w:jc w:val="center"/>
            </w:pPr>
            <w:r w:rsidRPr="3D0F9781">
              <w:t>Dec. 2019</w:t>
            </w:r>
          </w:p>
        </w:tc>
      </w:tr>
      <w:tr w:rsidR="00FA04BA"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FA04BA" w:rsidRPr="3D0F9781" w:rsidRDefault="00FA04BA" w:rsidP="00D878A7">
            <w:r w:rsidRPr="00FA04BA">
              <w:t xml:space="preserve">Present </w:t>
            </w:r>
            <w:r w:rsidR="00D878A7">
              <w:t>mentoring program draft</w:t>
            </w:r>
            <w:r w:rsidRPr="00FA04BA">
              <w:t xml:space="preserve"> to leadership team.</w:t>
            </w:r>
          </w:p>
        </w:tc>
        <w:tc>
          <w:tcPr>
            <w:tcW w:w="2795" w:type="dxa"/>
            <w:tcBorders>
              <w:top w:val="dotted" w:sz="4" w:space="0" w:color="auto"/>
              <w:left w:val="dotted" w:sz="4" w:space="0" w:color="auto"/>
              <w:bottom w:val="dotted" w:sz="4" w:space="0" w:color="auto"/>
              <w:right w:val="single" w:sz="4" w:space="0" w:color="auto"/>
            </w:tcBorders>
          </w:tcPr>
          <w:p w:rsidR="00FA04BA" w:rsidRPr="3D0F9781" w:rsidRDefault="00E06DBD" w:rsidP="00513289">
            <w:pPr>
              <w:jc w:val="center"/>
            </w:pPr>
            <w:r>
              <w:t>Jan. 2020</w:t>
            </w:r>
          </w:p>
        </w:tc>
      </w:tr>
      <w:tr w:rsidR="00FA04BA"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FA04BA" w:rsidRPr="3D0F9781" w:rsidRDefault="00FA04BA" w:rsidP="00513289">
            <w:r w:rsidRPr="00FA04BA">
              <w:t>Leadership tea</w:t>
            </w:r>
            <w:r w:rsidR="00525C40">
              <w:t>m provides feedback to the work</w:t>
            </w:r>
            <w:r w:rsidRPr="00FA04BA">
              <w:t>group.</w:t>
            </w:r>
          </w:p>
        </w:tc>
        <w:tc>
          <w:tcPr>
            <w:tcW w:w="2795" w:type="dxa"/>
            <w:tcBorders>
              <w:top w:val="dotted" w:sz="4" w:space="0" w:color="auto"/>
              <w:left w:val="dotted" w:sz="4" w:space="0" w:color="auto"/>
              <w:bottom w:val="dotted" w:sz="4" w:space="0" w:color="auto"/>
              <w:right w:val="single" w:sz="4" w:space="0" w:color="auto"/>
            </w:tcBorders>
          </w:tcPr>
          <w:p w:rsidR="00FA04BA" w:rsidRPr="3D0F9781" w:rsidRDefault="00E06DBD" w:rsidP="00513289">
            <w:pPr>
              <w:jc w:val="center"/>
            </w:pPr>
            <w:r>
              <w:t>Mar. 2020</w:t>
            </w:r>
          </w:p>
        </w:tc>
      </w:tr>
      <w:tr w:rsidR="00FA04BA"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FA04BA" w:rsidRPr="3D0F9781" w:rsidRDefault="00FA04BA" w:rsidP="00513289">
            <w:r w:rsidRPr="00FA04BA">
              <w:t>Revise recommendations, as needed, based on feedback from leadership team.</w:t>
            </w:r>
          </w:p>
        </w:tc>
        <w:tc>
          <w:tcPr>
            <w:tcW w:w="2795" w:type="dxa"/>
            <w:tcBorders>
              <w:top w:val="dotted" w:sz="4" w:space="0" w:color="auto"/>
              <w:left w:val="dotted" w:sz="4" w:space="0" w:color="auto"/>
              <w:bottom w:val="dotted" w:sz="4" w:space="0" w:color="auto"/>
              <w:right w:val="single" w:sz="4" w:space="0" w:color="auto"/>
            </w:tcBorders>
          </w:tcPr>
          <w:p w:rsidR="00FA04BA" w:rsidRPr="3D0F9781" w:rsidRDefault="00E06DBD" w:rsidP="00513289">
            <w:pPr>
              <w:jc w:val="center"/>
            </w:pPr>
            <w:r>
              <w:t>May 2020</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513289" w:rsidP="00513289">
            <w:r w:rsidRPr="3D0F9781">
              <w:t>Train mentors.</w:t>
            </w:r>
          </w:p>
        </w:tc>
        <w:tc>
          <w:tcPr>
            <w:tcW w:w="2795" w:type="dxa"/>
            <w:tcBorders>
              <w:top w:val="dotted" w:sz="4" w:space="0" w:color="auto"/>
              <w:left w:val="dotted" w:sz="4" w:space="0" w:color="auto"/>
              <w:bottom w:val="dotted" w:sz="4" w:space="0" w:color="auto"/>
              <w:right w:val="single" w:sz="4" w:space="0" w:color="auto"/>
            </w:tcBorders>
          </w:tcPr>
          <w:p w:rsidR="00513289" w:rsidRPr="00AD44EE" w:rsidRDefault="00513289" w:rsidP="00513289">
            <w:pPr>
              <w:jc w:val="center"/>
            </w:pPr>
            <w:r w:rsidRPr="3D0F9781">
              <w:t>Jul. 2020</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513289" w:rsidP="00513289">
            <w:r w:rsidRPr="3D0F9781">
              <w:t>Implement</w:t>
            </w:r>
            <w:r w:rsidR="00FA04BA">
              <w:t xml:space="preserve"> program.</w:t>
            </w:r>
          </w:p>
        </w:tc>
        <w:tc>
          <w:tcPr>
            <w:tcW w:w="2795" w:type="dxa"/>
            <w:tcBorders>
              <w:top w:val="dotted" w:sz="4" w:space="0" w:color="auto"/>
              <w:left w:val="dotted" w:sz="4" w:space="0" w:color="auto"/>
              <w:bottom w:val="dotted" w:sz="4" w:space="0" w:color="auto"/>
              <w:right w:val="single" w:sz="4" w:space="0" w:color="auto"/>
            </w:tcBorders>
          </w:tcPr>
          <w:p w:rsidR="00513289" w:rsidRPr="00AD44EE" w:rsidRDefault="00513289" w:rsidP="00513289">
            <w:pPr>
              <w:jc w:val="center"/>
            </w:pPr>
            <w:r w:rsidRPr="3D0F9781">
              <w:t>Sep. 2020</w:t>
            </w:r>
          </w:p>
        </w:tc>
      </w:tr>
      <w:tr w:rsidR="00513289" w:rsidRPr="00AD44EE" w:rsidTr="003C7A5C">
        <w:trPr>
          <w:trHeight w:val="360"/>
          <w:jc w:val="center"/>
        </w:trPr>
        <w:tc>
          <w:tcPr>
            <w:tcW w:w="11425" w:type="dxa"/>
            <w:tcBorders>
              <w:top w:val="dotted" w:sz="4" w:space="0" w:color="auto"/>
              <w:left w:val="single" w:sz="4" w:space="0" w:color="auto"/>
              <w:bottom w:val="single" w:sz="4" w:space="0" w:color="auto"/>
              <w:right w:val="dotted" w:sz="4" w:space="0" w:color="auto"/>
            </w:tcBorders>
          </w:tcPr>
          <w:p w:rsidR="00513289" w:rsidRPr="00AD44EE" w:rsidRDefault="00FA04BA" w:rsidP="00FA04BA">
            <w:r>
              <w:t>Gather f</w:t>
            </w:r>
            <w:r w:rsidR="00513289" w:rsidRPr="3D0F9781">
              <w:t>eedback</w:t>
            </w:r>
            <w:r>
              <w:t>, revise as necessary.</w:t>
            </w:r>
          </w:p>
        </w:tc>
        <w:tc>
          <w:tcPr>
            <w:tcW w:w="2795" w:type="dxa"/>
            <w:tcBorders>
              <w:top w:val="dotted" w:sz="4" w:space="0" w:color="auto"/>
              <w:left w:val="dotted" w:sz="4" w:space="0" w:color="auto"/>
              <w:bottom w:val="single" w:sz="4" w:space="0" w:color="auto"/>
              <w:right w:val="single" w:sz="4" w:space="0" w:color="auto"/>
            </w:tcBorders>
          </w:tcPr>
          <w:p w:rsidR="00513289" w:rsidRPr="00AD44EE" w:rsidRDefault="00FA04BA" w:rsidP="00FA04BA">
            <w:pPr>
              <w:jc w:val="center"/>
            </w:pPr>
            <w:r>
              <w:t>Jun.</w:t>
            </w:r>
            <w:r w:rsidR="00513289" w:rsidRPr="3D0F9781">
              <w:t xml:space="preserve"> 2021</w:t>
            </w:r>
            <w:r>
              <w:t>, Ongoing</w:t>
            </w:r>
          </w:p>
        </w:tc>
      </w:tr>
    </w:tbl>
    <w:p w:rsidR="00513289" w:rsidRDefault="00513289" w:rsidP="00513289">
      <w:r>
        <w:br w:type="page"/>
      </w:r>
    </w:p>
    <w:tbl>
      <w:tblPr>
        <w:tblStyle w:val="TableGrid"/>
        <w:tblW w:w="14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29" w:type="dxa"/>
          <w:right w:w="115" w:type="dxa"/>
        </w:tblCellMar>
        <w:tblLook w:val="04A0" w:firstRow="1" w:lastRow="0" w:firstColumn="1" w:lastColumn="0" w:noHBand="0" w:noVBand="1"/>
      </w:tblPr>
      <w:tblGrid>
        <w:gridCol w:w="11425"/>
        <w:gridCol w:w="2795"/>
      </w:tblGrid>
      <w:tr w:rsidR="00513289" w:rsidRPr="00AD44EE" w:rsidTr="00085EA9">
        <w:trPr>
          <w:jc w:val="center"/>
        </w:trPr>
        <w:tc>
          <w:tcPr>
            <w:tcW w:w="14220" w:type="dxa"/>
            <w:gridSpan w:val="2"/>
            <w:tcBorders>
              <w:top w:val="single" w:sz="4" w:space="0" w:color="auto"/>
              <w:left w:val="single" w:sz="4" w:space="0" w:color="auto"/>
              <w:right w:val="single" w:sz="4" w:space="0" w:color="auto"/>
            </w:tcBorders>
            <w:shd w:val="clear" w:color="auto" w:fill="004F32" w:themeFill="accent1" w:themeFillShade="BF"/>
            <w:vAlign w:val="center"/>
          </w:tcPr>
          <w:p w:rsidR="00513289" w:rsidRPr="00150F4B" w:rsidRDefault="00513289" w:rsidP="00513289">
            <w:pPr>
              <w:pStyle w:val="Title"/>
              <w:rPr>
                <w:color w:val="FFFFFF" w:themeColor="background1"/>
                <w:sz w:val="32"/>
                <w:szCs w:val="32"/>
              </w:rPr>
            </w:pPr>
            <w:r w:rsidRPr="3D0F9781">
              <w:rPr>
                <w:color w:val="FFFFFF" w:themeColor="background1"/>
                <w:sz w:val="32"/>
                <w:szCs w:val="32"/>
              </w:rPr>
              <w:lastRenderedPageBreak/>
              <w:t>Goal 2: Support and retain a team of customer-service focused professionals through team member development, and training.</w:t>
            </w:r>
          </w:p>
        </w:tc>
      </w:tr>
      <w:tr w:rsidR="00513289" w:rsidRPr="00AD44EE" w:rsidTr="00513289">
        <w:trPr>
          <w:trHeight w:val="57"/>
          <w:jc w:val="center"/>
        </w:trPr>
        <w:tc>
          <w:tcPr>
            <w:tcW w:w="14220" w:type="dxa"/>
            <w:gridSpan w:val="2"/>
            <w:tcBorders>
              <w:left w:val="single" w:sz="4" w:space="0" w:color="auto"/>
              <w:bottom w:val="dotted" w:sz="4" w:space="0" w:color="auto"/>
              <w:right w:val="single" w:sz="4" w:space="0" w:color="auto"/>
            </w:tcBorders>
            <w:shd w:val="clear" w:color="auto" w:fill="E8CE79" w:themeFill="accent5"/>
            <w:vAlign w:val="center"/>
            <w:hideMark/>
          </w:tcPr>
          <w:p w:rsidR="00513289" w:rsidRPr="00150F4B" w:rsidRDefault="00513289" w:rsidP="00513289">
            <w:pPr>
              <w:pStyle w:val="Heading1"/>
              <w:spacing w:before="0"/>
              <w:outlineLvl w:val="0"/>
              <w:rPr>
                <w:rFonts w:asciiTheme="minorHAnsi" w:hAnsiTheme="minorHAnsi"/>
                <w:color w:val="auto"/>
                <w:sz w:val="28"/>
                <w:szCs w:val="28"/>
              </w:rPr>
            </w:pPr>
            <w:bookmarkStart w:id="55" w:name="_Toc496616375"/>
            <w:bookmarkStart w:id="56" w:name="_Toc496616725"/>
            <w:bookmarkStart w:id="57" w:name="_Toc496617056"/>
            <w:r w:rsidRPr="3D0F9781">
              <w:rPr>
                <w:rFonts w:asciiTheme="minorHAnsi" w:hAnsiTheme="minorHAnsi"/>
                <w:color w:val="auto"/>
                <w:sz w:val="28"/>
                <w:szCs w:val="28"/>
              </w:rPr>
              <w:t>Strategy 2.5: Further develop team member goal setting and explore career pathways development.</w:t>
            </w:r>
            <w:bookmarkEnd w:id="55"/>
            <w:bookmarkEnd w:id="56"/>
            <w:bookmarkEnd w:id="57"/>
            <w:r w:rsidRPr="3D0F9781">
              <w:rPr>
                <w:rFonts w:asciiTheme="minorHAnsi" w:hAnsiTheme="minorHAnsi"/>
                <w:color w:val="auto"/>
                <w:sz w:val="28"/>
                <w:szCs w:val="28"/>
              </w:rPr>
              <w:t xml:space="preserve"> </w:t>
            </w:r>
          </w:p>
          <w:p w:rsidR="00513289" w:rsidRPr="00AD44EE" w:rsidRDefault="00513289" w:rsidP="00513289">
            <w:pPr>
              <w:pStyle w:val="Heading1"/>
              <w:spacing w:before="0"/>
              <w:outlineLvl w:val="0"/>
              <w:rPr>
                <w:rFonts w:asciiTheme="minorHAnsi" w:hAnsiTheme="minorHAnsi"/>
                <w:color w:val="auto"/>
              </w:rPr>
            </w:pPr>
            <w:bookmarkStart w:id="58" w:name="_Toc496616376"/>
            <w:bookmarkStart w:id="59" w:name="_Toc496616726"/>
            <w:bookmarkStart w:id="60" w:name="_Toc496617057"/>
            <w:r w:rsidRPr="3D0F9781">
              <w:rPr>
                <w:rFonts w:asciiTheme="minorHAnsi" w:hAnsiTheme="minorHAnsi"/>
                <w:color w:val="auto"/>
                <w:sz w:val="28"/>
                <w:szCs w:val="28"/>
              </w:rPr>
              <w:t>(Mid-term)</w:t>
            </w:r>
            <w:bookmarkEnd w:id="58"/>
            <w:bookmarkEnd w:id="59"/>
            <w:bookmarkEnd w:id="60"/>
          </w:p>
        </w:tc>
      </w:tr>
      <w:tr w:rsidR="00513289" w:rsidRPr="007541BD" w:rsidTr="003C7A5C">
        <w:trPr>
          <w:trHeight w:val="488"/>
          <w:jc w:val="center"/>
        </w:trPr>
        <w:tc>
          <w:tcPr>
            <w:tcW w:w="14220" w:type="dxa"/>
            <w:gridSpan w:val="2"/>
            <w:tcBorders>
              <w:left w:val="single" w:sz="4" w:space="0" w:color="auto"/>
              <w:bottom w:val="single" w:sz="4" w:space="0" w:color="auto"/>
              <w:right w:val="single" w:sz="4" w:space="0" w:color="auto"/>
            </w:tcBorders>
            <w:shd w:val="clear" w:color="auto" w:fill="FFFFFF" w:themeFill="background1"/>
            <w:vAlign w:val="center"/>
            <w:hideMark/>
          </w:tcPr>
          <w:p w:rsidR="00513289" w:rsidRPr="00150F4B" w:rsidRDefault="00513289" w:rsidP="00513289">
            <w:pPr>
              <w:pStyle w:val="Heading1"/>
              <w:spacing w:before="0"/>
              <w:outlineLvl w:val="0"/>
              <w:rPr>
                <w:rFonts w:asciiTheme="minorHAnsi" w:hAnsiTheme="minorHAnsi"/>
                <w:b/>
                <w:color w:val="auto"/>
                <w:sz w:val="24"/>
                <w:szCs w:val="24"/>
              </w:rPr>
            </w:pPr>
            <w:bookmarkStart w:id="61" w:name="_Toc496616377"/>
            <w:bookmarkStart w:id="62" w:name="_Toc496616727"/>
            <w:bookmarkStart w:id="63" w:name="_Toc496617058"/>
            <w:r w:rsidRPr="3D0F9781">
              <w:rPr>
                <w:rFonts w:asciiTheme="minorHAnsi" w:hAnsiTheme="minorHAnsi"/>
                <w:color w:val="auto"/>
                <w:sz w:val="24"/>
                <w:szCs w:val="24"/>
              </w:rPr>
              <w:t>Metric: Avera</w:t>
            </w:r>
            <w:r w:rsidR="007E23C6">
              <w:rPr>
                <w:rFonts w:asciiTheme="minorHAnsi" w:hAnsiTheme="minorHAnsi"/>
                <w:color w:val="auto"/>
                <w:sz w:val="24"/>
                <w:szCs w:val="24"/>
              </w:rPr>
              <w:t>ge length of continuous service</w:t>
            </w:r>
            <w:r w:rsidRPr="3D0F9781">
              <w:rPr>
                <w:rFonts w:asciiTheme="minorHAnsi" w:hAnsiTheme="minorHAnsi"/>
                <w:color w:val="auto"/>
                <w:sz w:val="24"/>
                <w:szCs w:val="24"/>
              </w:rPr>
              <w:t xml:space="preserve"> of existing t</w:t>
            </w:r>
            <w:r w:rsidR="000D7CBA">
              <w:rPr>
                <w:rFonts w:asciiTheme="minorHAnsi" w:hAnsiTheme="minorHAnsi"/>
                <w:color w:val="auto"/>
                <w:sz w:val="24"/>
                <w:szCs w:val="24"/>
              </w:rPr>
              <w:t xml:space="preserve">eam members </w:t>
            </w:r>
            <w:r w:rsidR="007E23C6">
              <w:rPr>
                <w:rFonts w:asciiTheme="minorHAnsi" w:hAnsiTheme="minorHAnsi"/>
                <w:color w:val="auto"/>
                <w:sz w:val="24"/>
                <w:szCs w:val="24"/>
              </w:rPr>
              <w:t xml:space="preserve">will </w:t>
            </w:r>
            <w:r w:rsidR="000D7CBA">
              <w:rPr>
                <w:rFonts w:asciiTheme="minorHAnsi" w:hAnsiTheme="minorHAnsi"/>
                <w:color w:val="auto"/>
                <w:sz w:val="24"/>
                <w:szCs w:val="24"/>
              </w:rPr>
              <w:t>increase by 10% each</w:t>
            </w:r>
            <w:r w:rsidRPr="3D0F9781">
              <w:rPr>
                <w:rFonts w:asciiTheme="minorHAnsi" w:hAnsiTheme="minorHAnsi"/>
                <w:color w:val="auto"/>
                <w:sz w:val="24"/>
                <w:szCs w:val="24"/>
              </w:rPr>
              <w:t xml:space="preserve"> year for the next five (5) years.</w:t>
            </w:r>
            <w:bookmarkEnd w:id="61"/>
            <w:bookmarkEnd w:id="62"/>
            <w:bookmarkEnd w:id="63"/>
          </w:p>
          <w:p w:rsidR="00513289" w:rsidRPr="00150F4B" w:rsidRDefault="00513289" w:rsidP="00513289">
            <w:pPr>
              <w:rPr>
                <w:sz w:val="24"/>
                <w:szCs w:val="24"/>
              </w:rPr>
            </w:pPr>
            <w:r w:rsidRPr="3D0F9781">
              <w:rPr>
                <w:sz w:val="24"/>
                <w:szCs w:val="24"/>
              </w:rPr>
              <w:t xml:space="preserve">Responsible for completion: </w:t>
            </w:r>
            <w:r w:rsidR="00721609">
              <w:rPr>
                <w:sz w:val="24"/>
                <w:szCs w:val="24"/>
              </w:rPr>
              <w:t>R</w:t>
            </w:r>
            <w:r w:rsidR="00C21890">
              <w:rPr>
                <w:sz w:val="24"/>
                <w:szCs w:val="24"/>
              </w:rPr>
              <w:t>. Anderson</w:t>
            </w:r>
          </w:p>
          <w:p w:rsidR="00513289" w:rsidRPr="00150F4B" w:rsidRDefault="00FA04BA" w:rsidP="00513289">
            <w:r>
              <w:rPr>
                <w:sz w:val="24"/>
                <w:szCs w:val="24"/>
              </w:rPr>
              <w:t>Resources needed: Team members; Leadership team; Supervisors;</w:t>
            </w:r>
            <w:r w:rsidR="00513289" w:rsidRPr="3D0F9781">
              <w:rPr>
                <w:sz w:val="24"/>
                <w:szCs w:val="24"/>
              </w:rPr>
              <w:t xml:space="preserve"> H</w:t>
            </w:r>
            <w:r w:rsidR="00513289">
              <w:rPr>
                <w:sz w:val="24"/>
                <w:szCs w:val="24"/>
              </w:rPr>
              <w:t xml:space="preserve">uman </w:t>
            </w:r>
            <w:r w:rsidR="00513289" w:rsidRPr="3D0F9781">
              <w:rPr>
                <w:sz w:val="24"/>
                <w:szCs w:val="24"/>
              </w:rPr>
              <w:t>R</w:t>
            </w:r>
            <w:r w:rsidR="00513289">
              <w:rPr>
                <w:sz w:val="24"/>
                <w:szCs w:val="24"/>
              </w:rPr>
              <w:t>esources</w:t>
            </w:r>
          </w:p>
        </w:tc>
      </w:tr>
      <w:tr w:rsidR="00513289" w:rsidRPr="00AD44EE" w:rsidTr="003C7A5C">
        <w:trPr>
          <w:jc w:val="center"/>
        </w:trPr>
        <w:tc>
          <w:tcPr>
            <w:tcW w:w="1142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795"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FA04BA"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FA04BA" w:rsidRPr="3D0F9781" w:rsidRDefault="00525C40" w:rsidP="00513289">
            <w:r>
              <w:t>Convene a work</w:t>
            </w:r>
            <w:r w:rsidR="00FA04BA">
              <w:t>group of agency team members.</w:t>
            </w:r>
          </w:p>
        </w:tc>
        <w:tc>
          <w:tcPr>
            <w:tcW w:w="2795" w:type="dxa"/>
            <w:tcBorders>
              <w:top w:val="dotted" w:sz="4" w:space="0" w:color="auto"/>
              <w:left w:val="dotted" w:sz="4" w:space="0" w:color="auto"/>
              <w:bottom w:val="dotted" w:sz="4" w:space="0" w:color="auto"/>
              <w:right w:val="single" w:sz="4" w:space="0" w:color="auto"/>
            </w:tcBorders>
          </w:tcPr>
          <w:p w:rsidR="00FA04BA" w:rsidRPr="3D0F9781" w:rsidRDefault="00EC7AC5" w:rsidP="00513289">
            <w:pPr>
              <w:jc w:val="center"/>
            </w:pPr>
            <w:r>
              <w:t>Mar</w:t>
            </w:r>
            <w:r w:rsidR="000665F4">
              <w:t>.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513289" w:rsidP="00513289">
            <w:r w:rsidRPr="3D0F9781">
              <w:t>Partner with human resources to explore and develop agency/county career pathways.</w:t>
            </w:r>
          </w:p>
        </w:tc>
        <w:tc>
          <w:tcPr>
            <w:tcW w:w="2795" w:type="dxa"/>
            <w:tcBorders>
              <w:top w:val="dotted" w:sz="4" w:space="0" w:color="auto"/>
              <w:left w:val="dotted" w:sz="4" w:space="0" w:color="auto"/>
              <w:bottom w:val="dotted" w:sz="4" w:space="0" w:color="auto"/>
              <w:right w:val="single" w:sz="4" w:space="0" w:color="auto"/>
            </w:tcBorders>
          </w:tcPr>
          <w:p w:rsidR="00513289" w:rsidRPr="00AD44EE" w:rsidRDefault="000665F4" w:rsidP="00513289">
            <w:pPr>
              <w:jc w:val="center"/>
            </w:pPr>
            <w:r>
              <w:t>Jun. 2019</w:t>
            </w:r>
          </w:p>
        </w:tc>
      </w:tr>
      <w:tr w:rsidR="00FA04BA"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FA04BA" w:rsidRDefault="00FA04BA" w:rsidP="00D878A7">
            <w:r w:rsidRPr="00FA04BA">
              <w:t xml:space="preserve">Present </w:t>
            </w:r>
            <w:r w:rsidR="00D878A7">
              <w:t xml:space="preserve">career pathways draft </w:t>
            </w:r>
            <w:r w:rsidRPr="00FA04BA">
              <w:t>to leadership team.</w:t>
            </w:r>
          </w:p>
        </w:tc>
        <w:tc>
          <w:tcPr>
            <w:tcW w:w="2795" w:type="dxa"/>
            <w:tcBorders>
              <w:top w:val="dotted" w:sz="4" w:space="0" w:color="auto"/>
              <w:left w:val="dotted" w:sz="4" w:space="0" w:color="auto"/>
              <w:bottom w:val="dotted" w:sz="4" w:space="0" w:color="auto"/>
              <w:right w:val="single" w:sz="4" w:space="0" w:color="auto"/>
            </w:tcBorders>
          </w:tcPr>
          <w:p w:rsidR="00FA04BA" w:rsidRPr="3D0F9781" w:rsidRDefault="000665F4" w:rsidP="00513289">
            <w:pPr>
              <w:jc w:val="center"/>
            </w:pPr>
            <w:r>
              <w:t>Jul 2019</w:t>
            </w:r>
          </w:p>
        </w:tc>
      </w:tr>
      <w:tr w:rsidR="00FA04BA"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FA04BA" w:rsidRDefault="00FA04BA" w:rsidP="00513289">
            <w:r w:rsidRPr="00FA04BA">
              <w:t xml:space="preserve">Leadership team </w:t>
            </w:r>
            <w:r w:rsidR="00525C40">
              <w:t>provides feedback to the work</w:t>
            </w:r>
            <w:r w:rsidRPr="00FA04BA">
              <w:t>group.</w:t>
            </w:r>
          </w:p>
        </w:tc>
        <w:tc>
          <w:tcPr>
            <w:tcW w:w="2795" w:type="dxa"/>
            <w:tcBorders>
              <w:top w:val="dotted" w:sz="4" w:space="0" w:color="auto"/>
              <w:left w:val="dotted" w:sz="4" w:space="0" w:color="auto"/>
              <w:bottom w:val="dotted" w:sz="4" w:space="0" w:color="auto"/>
              <w:right w:val="single" w:sz="4" w:space="0" w:color="auto"/>
            </w:tcBorders>
          </w:tcPr>
          <w:p w:rsidR="00FA04BA" w:rsidRPr="3D0F9781" w:rsidRDefault="000665F4" w:rsidP="00513289">
            <w:pPr>
              <w:jc w:val="center"/>
            </w:pPr>
            <w:r>
              <w:t>Sep. 2019</w:t>
            </w:r>
          </w:p>
        </w:tc>
      </w:tr>
      <w:tr w:rsidR="00FA04BA"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FA04BA" w:rsidRDefault="00FA04BA" w:rsidP="00513289">
            <w:r w:rsidRPr="00FA04BA">
              <w:t>Revise recommendations, as needed, based on feedback from leadership team.</w:t>
            </w:r>
          </w:p>
        </w:tc>
        <w:tc>
          <w:tcPr>
            <w:tcW w:w="2795" w:type="dxa"/>
            <w:tcBorders>
              <w:top w:val="dotted" w:sz="4" w:space="0" w:color="auto"/>
              <w:left w:val="dotted" w:sz="4" w:space="0" w:color="auto"/>
              <w:bottom w:val="dotted" w:sz="4" w:space="0" w:color="auto"/>
              <w:right w:val="single" w:sz="4" w:space="0" w:color="auto"/>
            </w:tcBorders>
          </w:tcPr>
          <w:p w:rsidR="00FA04BA" w:rsidRPr="3D0F9781" w:rsidRDefault="000665F4" w:rsidP="00513289">
            <w:pPr>
              <w:jc w:val="center"/>
            </w:pPr>
            <w:r>
              <w:t>Oct.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FA04BA" w:rsidP="00513289">
            <w:r>
              <w:t>Inform team members</w:t>
            </w:r>
            <w:r w:rsidR="00513289" w:rsidRPr="3D0F9781">
              <w:t xml:space="preserve"> of all available pathways.</w:t>
            </w:r>
          </w:p>
        </w:tc>
        <w:tc>
          <w:tcPr>
            <w:tcW w:w="2795" w:type="dxa"/>
            <w:tcBorders>
              <w:top w:val="dotted" w:sz="4" w:space="0" w:color="auto"/>
              <w:left w:val="dotted" w:sz="4" w:space="0" w:color="auto"/>
              <w:bottom w:val="dotted" w:sz="4" w:space="0" w:color="auto"/>
              <w:right w:val="single" w:sz="4" w:space="0" w:color="auto"/>
            </w:tcBorders>
          </w:tcPr>
          <w:p w:rsidR="00513289" w:rsidRPr="00AD44EE" w:rsidRDefault="00E06DBD" w:rsidP="00513289">
            <w:pPr>
              <w:jc w:val="center"/>
            </w:pPr>
            <w:r>
              <w:t>Nov. 2019</w:t>
            </w:r>
          </w:p>
        </w:tc>
      </w:tr>
      <w:tr w:rsidR="00513289" w:rsidRPr="00AD44EE" w:rsidTr="00110427">
        <w:trPr>
          <w:trHeight w:hRule="exac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FA04BA" w:rsidP="00513289">
            <w:pPr>
              <w:spacing w:after="160" w:line="259" w:lineRule="auto"/>
            </w:pPr>
            <w:r>
              <w:t>Team member</w:t>
            </w:r>
            <w:r w:rsidR="00513289" w:rsidRPr="3D0F9781">
              <w:t xml:space="preserve"> identification of interest.</w:t>
            </w:r>
          </w:p>
        </w:tc>
        <w:tc>
          <w:tcPr>
            <w:tcW w:w="2795" w:type="dxa"/>
            <w:tcBorders>
              <w:top w:val="dotted" w:sz="4" w:space="0" w:color="auto"/>
              <w:left w:val="dotted" w:sz="4" w:space="0" w:color="auto"/>
              <w:bottom w:val="dotted" w:sz="4" w:space="0" w:color="auto"/>
              <w:right w:val="single" w:sz="4" w:space="0" w:color="auto"/>
            </w:tcBorders>
          </w:tcPr>
          <w:p w:rsidR="00513289" w:rsidRPr="00AD44EE" w:rsidRDefault="00E06DBD" w:rsidP="00513289">
            <w:pPr>
              <w:jc w:val="center"/>
            </w:pPr>
            <w:r>
              <w:t>Jan</w:t>
            </w:r>
            <w:r w:rsidR="00513289" w:rsidRPr="3D0F9781">
              <w:t>. 2020</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AD44EE" w:rsidRDefault="00513289" w:rsidP="00513289">
            <w:r w:rsidRPr="3D0F9781">
              <w:t>Goal setting</w:t>
            </w:r>
            <w:r w:rsidR="00FA04BA">
              <w:t xml:space="preserve"> with team member identifying career pathways, if applicable</w:t>
            </w:r>
            <w:r w:rsidRPr="3D0F9781">
              <w:t>.</w:t>
            </w:r>
          </w:p>
        </w:tc>
        <w:tc>
          <w:tcPr>
            <w:tcW w:w="2795" w:type="dxa"/>
            <w:tcBorders>
              <w:top w:val="dotted" w:sz="4" w:space="0" w:color="auto"/>
              <w:left w:val="dotted" w:sz="4" w:space="0" w:color="auto"/>
              <w:bottom w:val="dotted" w:sz="4" w:space="0" w:color="auto"/>
              <w:right w:val="single" w:sz="4" w:space="0" w:color="auto"/>
            </w:tcBorders>
          </w:tcPr>
          <w:p w:rsidR="00513289" w:rsidRPr="00AD44EE" w:rsidRDefault="00E06DBD" w:rsidP="00513289">
            <w:pPr>
              <w:jc w:val="center"/>
            </w:pPr>
            <w:r>
              <w:t>Jan</w:t>
            </w:r>
            <w:r w:rsidR="00513289" w:rsidRPr="3D0F9781">
              <w:t>. 2020</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Implement goal strategies.</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E06DBD" w:rsidP="00E06DBD">
            <w:pPr>
              <w:jc w:val="center"/>
            </w:pPr>
            <w:r>
              <w:t>Feb.</w:t>
            </w:r>
            <w:r w:rsidR="00513289" w:rsidRPr="3D0F9781">
              <w:t xml:space="preserve"> 2020</w:t>
            </w:r>
          </w:p>
        </w:tc>
      </w:tr>
      <w:tr w:rsidR="00513289" w:rsidRPr="00AD44EE" w:rsidTr="003C7A5C">
        <w:trPr>
          <w:trHeight w:val="360"/>
          <w:jc w:val="center"/>
        </w:trPr>
        <w:tc>
          <w:tcPr>
            <w:tcW w:w="11425" w:type="dxa"/>
            <w:tcBorders>
              <w:top w:val="dotted" w:sz="4" w:space="0" w:color="auto"/>
              <w:left w:val="single" w:sz="4" w:space="0" w:color="auto"/>
              <w:bottom w:val="single" w:sz="4" w:space="0" w:color="auto"/>
              <w:right w:val="dotted" w:sz="4" w:space="0" w:color="auto"/>
            </w:tcBorders>
          </w:tcPr>
          <w:p w:rsidR="00513289" w:rsidRPr="0091044A" w:rsidRDefault="00FA04BA" w:rsidP="00FA04BA">
            <w:r>
              <w:t>Gather feedback, revise as necessary</w:t>
            </w:r>
            <w:r w:rsidR="00BE3DF4">
              <w:t>.</w:t>
            </w:r>
          </w:p>
        </w:tc>
        <w:tc>
          <w:tcPr>
            <w:tcW w:w="2795" w:type="dxa"/>
            <w:tcBorders>
              <w:top w:val="dotted" w:sz="4" w:space="0" w:color="auto"/>
              <w:left w:val="dotted" w:sz="4" w:space="0" w:color="auto"/>
              <w:bottom w:val="single" w:sz="4" w:space="0" w:color="auto"/>
              <w:right w:val="single" w:sz="4" w:space="0" w:color="auto"/>
            </w:tcBorders>
          </w:tcPr>
          <w:p w:rsidR="00513289" w:rsidRPr="0091044A" w:rsidRDefault="00E06DBD" w:rsidP="00513289">
            <w:pPr>
              <w:jc w:val="center"/>
            </w:pPr>
            <w:r>
              <w:t>Jun. 2020, Ongoing</w:t>
            </w:r>
          </w:p>
        </w:tc>
      </w:tr>
    </w:tbl>
    <w:p w:rsidR="00513289" w:rsidRDefault="00513289" w:rsidP="00513289"/>
    <w:p w:rsidR="003C7A5C" w:rsidRDefault="003C7A5C" w:rsidP="00513289"/>
    <w:tbl>
      <w:tblPr>
        <w:tblStyle w:val="TableGrid"/>
        <w:tblW w:w="14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29" w:type="dxa"/>
          <w:right w:w="115" w:type="dxa"/>
        </w:tblCellMar>
        <w:tblLook w:val="04A0" w:firstRow="1" w:lastRow="0" w:firstColumn="1" w:lastColumn="0" w:noHBand="0" w:noVBand="1"/>
      </w:tblPr>
      <w:tblGrid>
        <w:gridCol w:w="11425"/>
        <w:gridCol w:w="2795"/>
      </w:tblGrid>
      <w:tr w:rsidR="00513289" w:rsidRPr="00AD44EE" w:rsidTr="00085EA9">
        <w:trPr>
          <w:jc w:val="center"/>
        </w:trPr>
        <w:tc>
          <w:tcPr>
            <w:tcW w:w="14220" w:type="dxa"/>
            <w:gridSpan w:val="2"/>
            <w:tcBorders>
              <w:top w:val="single" w:sz="4" w:space="0" w:color="auto"/>
              <w:left w:val="single" w:sz="4" w:space="0" w:color="auto"/>
              <w:right w:val="single" w:sz="4" w:space="0" w:color="auto"/>
            </w:tcBorders>
            <w:shd w:val="clear" w:color="auto" w:fill="004F32" w:themeFill="accent1" w:themeFillShade="BF"/>
            <w:vAlign w:val="center"/>
          </w:tcPr>
          <w:p w:rsidR="00513289" w:rsidRPr="00150F4B" w:rsidRDefault="00513289" w:rsidP="00513289">
            <w:pPr>
              <w:pStyle w:val="Title"/>
              <w:rPr>
                <w:color w:val="FFFFFF" w:themeColor="background1"/>
                <w:sz w:val="32"/>
                <w:szCs w:val="32"/>
              </w:rPr>
            </w:pPr>
            <w:r w:rsidRPr="3D0F9781">
              <w:rPr>
                <w:color w:val="FFFFFF" w:themeColor="background1"/>
                <w:sz w:val="32"/>
                <w:szCs w:val="32"/>
              </w:rPr>
              <w:lastRenderedPageBreak/>
              <w:t>Goal 2: Support and retain a team of customer-service focused professionals through team member development, and training.</w:t>
            </w:r>
          </w:p>
        </w:tc>
      </w:tr>
      <w:tr w:rsidR="00513289" w:rsidRPr="00AD44EE" w:rsidTr="00513289">
        <w:trPr>
          <w:trHeight w:val="57"/>
          <w:jc w:val="center"/>
        </w:trPr>
        <w:tc>
          <w:tcPr>
            <w:tcW w:w="14220" w:type="dxa"/>
            <w:gridSpan w:val="2"/>
            <w:tcBorders>
              <w:left w:val="single" w:sz="4" w:space="0" w:color="auto"/>
              <w:bottom w:val="dotted" w:sz="4" w:space="0" w:color="auto"/>
              <w:right w:val="single" w:sz="4" w:space="0" w:color="auto"/>
            </w:tcBorders>
            <w:shd w:val="clear" w:color="auto" w:fill="E8CE79" w:themeFill="accent5"/>
            <w:vAlign w:val="center"/>
            <w:hideMark/>
          </w:tcPr>
          <w:p w:rsidR="00513289" w:rsidRPr="00150F4B" w:rsidRDefault="00513289" w:rsidP="00513289">
            <w:pPr>
              <w:pStyle w:val="Heading1"/>
              <w:spacing w:before="0"/>
              <w:outlineLvl w:val="0"/>
              <w:rPr>
                <w:rFonts w:asciiTheme="minorHAnsi" w:hAnsiTheme="minorHAnsi"/>
                <w:color w:val="auto"/>
                <w:sz w:val="28"/>
                <w:szCs w:val="28"/>
              </w:rPr>
            </w:pPr>
            <w:bookmarkStart w:id="64" w:name="_Toc496616378"/>
            <w:bookmarkStart w:id="65" w:name="_Toc496616728"/>
            <w:bookmarkStart w:id="66" w:name="_Toc496617059"/>
            <w:r w:rsidRPr="3D0F9781">
              <w:rPr>
                <w:rFonts w:asciiTheme="minorHAnsi" w:hAnsiTheme="minorHAnsi"/>
                <w:color w:val="auto"/>
                <w:sz w:val="28"/>
                <w:szCs w:val="28"/>
              </w:rPr>
              <w:t>Strategy 2.6: Offer cross-training opportunities in congruence with SOP’s and competencies. (Mid-term)</w:t>
            </w:r>
            <w:bookmarkEnd w:id="64"/>
            <w:bookmarkEnd w:id="65"/>
            <w:bookmarkEnd w:id="66"/>
          </w:p>
        </w:tc>
      </w:tr>
      <w:tr w:rsidR="00513289" w:rsidRPr="007541BD" w:rsidTr="003C7A5C">
        <w:trPr>
          <w:trHeight w:val="488"/>
          <w:jc w:val="center"/>
        </w:trPr>
        <w:tc>
          <w:tcPr>
            <w:tcW w:w="14220" w:type="dxa"/>
            <w:gridSpan w:val="2"/>
            <w:tcBorders>
              <w:left w:val="single" w:sz="4" w:space="0" w:color="auto"/>
              <w:bottom w:val="single" w:sz="4" w:space="0" w:color="auto"/>
              <w:right w:val="single" w:sz="4" w:space="0" w:color="auto"/>
            </w:tcBorders>
            <w:shd w:val="clear" w:color="auto" w:fill="auto"/>
            <w:vAlign w:val="center"/>
            <w:hideMark/>
          </w:tcPr>
          <w:p w:rsidR="00513289" w:rsidRPr="005D5BE8" w:rsidRDefault="00513289" w:rsidP="00513289">
            <w:pPr>
              <w:pStyle w:val="Heading1"/>
              <w:spacing w:before="0"/>
              <w:outlineLvl w:val="0"/>
              <w:rPr>
                <w:rFonts w:asciiTheme="minorHAnsi" w:hAnsiTheme="minorHAnsi"/>
                <w:b/>
                <w:color w:val="auto"/>
                <w:sz w:val="24"/>
                <w:szCs w:val="24"/>
              </w:rPr>
            </w:pPr>
            <w:bookmarkStart w:id="67" w:name="_Toc496616379"/>
            <w:bookmarkStart w:id="68" w:name="_Toc496616729"/>
            <w:bookmarkStart w:id="69" w:name="_Toc496617060"/>
            <w:r w:rsidRPr="3D0F9781">
              <w:rPr>
                <w:rFonts w:asciiTheme="minorHAnsi" w:hAnsiTheme="minorHAnsi"/>
                <w:color w:val="auto"/>
                <w:sz w:val="24"/>
                <w:szCs w:val="24"/>
              </w:rPr>
              <w:t>Metric: Avera</w:t>
            </w:r>
            <w:r w:rsidR="007E23C6">
              <w:rPr>
                <w:rFonts w:asciiTheme="minorHAnsi" w:hAnsiTheme="minorHAnsi"/>
                <w:color w:val="auto"/>
                <w:sz w:val="24"/>
                <w:szCs w:val="24"/>
              </w:rPr>
              <w:t>ge length of continuous service</w:t>
            </w:r>
            <w:r w:rsidRPr="3D0F9781">
              <w:rPr>
                <w:rFonts w:asciiTheme="minorHAnsi" w:hAnsiTheme="minorHAnsi"/>
                <w:color w:val="auto"/>
                <w:sz w:val="24"/>
                <w:szCs w:val="24"/>
              </w:rPr>
              <w:t xml:space="preserve"> of existing team me</w:t>
            </w:r>
            <w:r w:rsidR="000D7CBA">
              <w:rPr>
                <w:rFonts w:asciiTheme="minorHAnsi" w:hAnsiTheme="minorHAnsi"/>
                <w:color w:val="auto"/>
                <w:sz w:val="24"/>
                <w:szCs w:val="24"/>
              </w:rPr>
              <w:t xml:space="preserve">mbers </w:t>
            </w:r>
            <w:r w:rsidR="007E23C6">
              <w:rPr>
                <w:rFonts w:asciiTheme="minorHAnsi" w:hAnsiTheme="minorHAnsi"/>
                <w:color w:val="auto"/>
                <w:sz w:val="24"/>
                <w:szCs w:val="24"/>
              </w:rPr>
              <w:t xml:space="preserve">will </w:t>
            </w:r>
            <w:r w:rsidR="000D7CBA">
              <w:rPr>
                <w:rFonts w:asciiTheme="minorHAnsi" w:hAnsiTheme="minorHAnsi"/>
                <w:color w:val="auto"/>
                <w:sz w:val="24"/>
                <w:szCs w:val="24"/>
              </w:rPr>
              <w:t>increase by 10% each year</w:t>
            </w:r>
            <w:r w:rsidRPr="3D0F9781">
              <w:rPr>
                <w:rFonts w:asciiTheme="minorHAnsi" w:hAnsiTheme="minorHAnsi"/>
                <w:color w:val="auto"/>
                <w:sz w:val="24"/>
                <w:szCs w:val="24"/>
              </w:rPr>
              <w:t xml:space="preserve"> for the next five (5) years.</w:t>
            </w:r>
            <w:bookmarkEnd w:id="67"/>
            <w:bookmarkEnd w:id="68"/>
            <w:bookmarkEnd w:id="69"/>
          </w:p>
          <w:p w:rsidR="00513289" w:rsidRPr="005D5BE8" w:rsidRDefault="00513289" w:rsidP="00513289">
            <w:pPr>
              <w:rPr>
                <w:sz w:val="24"/>
                <w:szCs w:val="24"/>
              </w:rPr>
            </w:pPr>
            <w:r w:rsidRPr="3D0F9781">
              <w:rPr>
                <w:sz w:val="24"/>
                <w:szCs w:val="24"/>
              </w:rPr>
              <w:t>Responsible for completion: S. Sikora</w:t>
            </w:r>
          </w:p>
          <w:p w:rsidR="00513289" w:rsidRPr="005D5BE8" w:rsidRDefault="00FA04BA" w:rsidP="00110427">
            <w:pPr>
              <w:rPr>
                <w:sz w:val="24"/>
                <w:szCs w:val="24"/>
              </w:rPr>
            </w:pPr>
            <w:r>
              <w:rPr>
                <w:sz w:val="24"/>
                <w:szCs w:val="24"/>
              </w:rPr>
              <w:t>Resources needed: Team members;</w:t>
            </w:r>
            <w:r w:rsidR="00513289" w:rsidRPr="3D0F9781">
              <w:rPr>
                <w:sz w:val="24"/>
                <w:szCs w:val="24"/>
              </w:rPr>
              <w:t xml:space="preserve"> Lea</w:t>
            </w:r>
            <w:r>
              <w:rPr>
                <w:sz w:val="24"/>
                <w:szCs w:val="24"/>
              </w:rPr>
              <w:t>dership team; Supervisors; S</w:t>
            </w:r>
            <w:r w:rsidR="00110427">
              <w:rPr>
                <w:sz w:val="24"/>
                <w:szCs w:val="24"/>
              </w:rPr>
              <w:t>tandards of Performance</w:t>
            </w:r>
            <w:r>
              <w:rPr>
                <w:sz w:val="24"/>
                <w:szCs w:val="24"/>
              </w:rPr>
              <w:t>; Of</w:t>
            </w:r>
            <w:r w:rsidR="00E06DBD">
              <w:rPr>
                <w:sz w:val="24"/>
                <w:szCs w:val="24"/>
              </w:rPr>
              <w:t>fice supplies;</w:t>
            </w:r>
            <w:r>
              <w:rPr>
                <w:sz w:val="24"/>
                <w:szCs w:val="24"/>
              </w:rPr>
              <w:t xml:space="preserve"> Competencies;</w:t>
            </w:r>
            <w:r w:rsidR="00513289" w:rsidRPr="3D0F9781">
              <w:rPr>
                <w:sz w:val="24"/>
                <w:szCs w:val="24"/>
              </w:rPr>
              <w:t xml:space="preserve"> Trainers</w:t>
            </w:r>
          </w:p>
        </w:tc>
      </w:tr>
      <w:tr w:rsidR="00513289" w:rsidRPr="00AD44EE" w:rsidTr="003C7A5C">
        <w:trPr>
          <w:jc w:val="center"/>
        </w:trPr>
        <w:tc>
          <w:tcPr>
            <w:tcW w:w="1142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795"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513289" w:rsidRPr="005F21FC"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5F21FC" w:rsidRDefault="00525C40" w:rsidP="00513289">
            <w:r>
              <w:t>Convene a work</w:t>
            </w:r>
            <w:r w:rsidR="00513289" w:rsidRPr="3D0F9781">
              <w:t xml:space="preserve">group </w:t>
            </w:r>
            <w:r w:rsidR="00734B40">
              <w:t xml:space="preserve">of agency team members </w:t>
            </w:r>
            <w:r w:rsidR="00513289" w:rsidRPr="3D0F9781">
              <w:t xml:space="preserve">to review </w:t>
            </w:r>
            <w:r w:rsidR="00FA04BA">
              <w:t>performance management strategy</w:t>
            </w:r>
            <w:r w:rsidR="00513289" w:rsidRPr="3D0F9781">
              <w:t>.</w:t>
            </w:r>
          </w:p>
        </w:tc>
        <w:tc>
          <w:tcPr>
            <w:tcW w:w="2795" w:type="dxa"/>
            <w:tcBorders>
              <w:top w:val="dotted" w:sz="4" w:space="0" w:color="auto"/>
              <w:left w:val="dotted" w:sz="4" w:space="0" w:color="auto"/>
              <w:bottom w:val="dotted" w:sz="4" w:space="0" w:color="auto"/>
              <w:right w:val="single" w:sz="4" w:space="0" w:color="auto"/>
            </w:tcBorders>
          </w:tcPr>
          <w:p w:rsidR="00513289" w:rsidRPr="005F21FC" w:rsidRDefault="00513289" w:rsidP="00513289">
            <w:pPr>
              <w:jc w:val="center"/>
            </w:pPr>
            <w:r w:rsidRPr="3D0F9781">
              <w:t>Mar. 2021</w:t>
            </w:r>
          </w:p>
        </w:tc>
      </w:tr>
      <w:tr w:rsidR="00513289" w:rsidRPr="005F21FC"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5F21FC" w:rsidRDefault="00513289" w:rsidP="00513289">
            <w:r w:rsidRPr="3D0F9781">
              <w:t>Make recommendations for performance managemen</w:t>
            </w:r>
            <w:r w:rsidR="000915B6">
              <w:t>t strategy changes</w:t>
            </w:r>
            <w:r w:rsidRPr="3D0F9781">
              <w:t>.</w:t>
            </w:r>
          </w:p>
        </w:tc>
        <w:tc>
          <w:tcPr>
            <w:tcW w:w="2795" w:type="dxa"/>
            <w:tcBorders>
              <w:top w:val="dotted" w:sz="4" w:space="0" w:color="auto"/>
              <w:left w:val="dotted" w:sz="4" w:space="0" w:color="auto"/>
              <w:bottom w:val="dotted" w:sz="4" w:space="0" w:color="auto"/>
              <w:right w:val="single" w:sz="4" w:space="0" w:color="auto"/>
            </w:tcBorders>
          </w:tcPr>
          <w:p w:rsidR="00513289" w:rsidRPr="005F21FC" w:rsidRDefault="00513289" w:rsidP="00513289">
            <w:pPr>
              <w:jc w:val="center"/>
            </w:pPr>
            <w:r w:rsidRPr="3D0F9781">
              <w:t>Jun. 2021</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5F21FC" w:rsidRDefault="000915B6" w:rsidP="00D878A7">
            <w:r w:rsidRPr="000915B6">
              <w:t xml:space="preserve">Present </w:t>
            </w:r>
            <w:r w:rsidR="00D878A7">
              <w:t xml:space="preserve">performance management strategy improvement draft </w:t>
            </w:r>
            <w:r w:rsidRPr="000915B6">
              <w:t>to leadership team.</w:t>
            </w:r>
          </w:p>
        </w:tc>
        <w:tc>
          <w:tcPr>
            <w:tcW w:w="2795" w:type="dxa"/>
            <w:tcBorders>
              <w:top w:val="dotted" w:sz="4" w:space="0" w:color="auto"/>
              <w:left w:val="dotted" w:sz="4" w:space="0" w:color="auto"/>
              <w:bottom w:val="dotted" w:sz="4" w:space="0" w:color="auto"/>
              <w:right w:val="single" w:sz="4" w:space="0" w:color="auto"/>
            </w:tcBorders>
          </w:tcPr>
          <w:p w:rsidR="00513289" w:rsidRPr="005F21FC" w:rsidRDefault="00513289" w:rsidP="00513289">
            <w:pPr>
              <w:jc w:val="center"/>
            </w:pPr>
            <w:r w:rsidRPr="3D0F9781">
              <w:t>Aug. 2021</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5F21FC" w:rsidRDefault="000915B6" w:rsidP="00513289">
            <w:r w:rsidRPr="000915B6">
              <w:t>Leadership tea</w:t>
            </w:r>
            <w:r w:rsidR="00525C40">
              <w:t>m provides feedback to the work</w:t>
            </w:r>
            <w:r w:rsidRPr="000915B6">
              <w:t>group.</w:t>
            </w:r>
          </w:p>
        </w:tc>
        <w:tc>
          <w:tcPr>
            <w:tcW w:w="2795" w:type="dxa"/>
            <w:tcBorders>
              <w:top w:val="dotted" w:sz="4" w:space="0" w:color="auto"/>
              <w:left w:val="dotted" w:sz="4" w:space="0" w:color="auto"/>
              <w:bottom w:val="dotted" w:sz="4" w:space="0" w:color="auto"/>
              <w:right w:val="single" w:sz="4" w:space="0" w:color="auto"/>
            </w:tcBorders>
          </w:tcPr>
          <w:p w:rsidR="00513289" w:rsidRPr="005F21FC" w:rsidRDefault="00513289" w:rsidP="00513289">
            <w:pPr>
              <w:jc w:val="center"/>
            </w:pPr>
            <w:r w:rsidRPr="3D0F9781">
              <w:t>Oct. 2021</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3D0F9781" w:rsidRDefault="000915B6" w:rsidP="00513289">
            <w:r w:rsidRPr="000915B6">
              <w:t>Revise recommendations, as needed, based on feedback from leadership team.</w:t>
            </w:r>
          </w:p>
        </w:tc>
        <w:tc>
          <w:tcPr>
            <w:tcW w:w="2795" w:type="dxa"/>
            <w:tcBorders>
              <w:top w:val="dotted" w:sz="4" w:space="0" w:color="auto"/>
              <w:left w:val="dotted" w:sz="4" w:space="0" w:color="auto"/>
              <w:bottom w:val="dotted" w:sz="4" w:space="0" w:color="auto"/>
              <w:right w:val="single" w:sz="4" w:space="0" w:color="auto"/>
            </w:tcBorders>
          </w:tcPr>
          <w:p w:rsidR="000915B6" w:rsidRPr="3D0F9781" w:rsidRDefault="000665F4" w:rsidP="00513289">
            <w:pPr>
              <w:jc w:val="center"/>
            </w:pPr>
            <w:r>
              <w:t>Dec. 2021</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Implement training plan with supervisors.</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513289" w:rsidP="00513289">
            <w:pPr>
              <w:jc w:val="center"/>
            </w:pPr>
            <w:r w:rsidRPr="3D0F9781">
              <w:t>Jan. 2022</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Implement training plan with direct-service team members.</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513289" w:rsidP="00513289">
            <w:pPr>
              <w:jc w:val="center"/>
            </w:pPr>
            <w:r w:rsidRPr="3D0F9781">
              <w:t>Apr. 2022</w:t>
            </w:r>
          </w:p>
        </w:tc>
      </w:tr>
      <w:tr w:rsidR="00513289" w:rsidRPr="00AD44EE" w:rsidTr="003C7A5C">
        <w:trPr>
          <w:trHeight w:val="360"/>
          <w:jc w:val="center"/>
        </w:trPr>
        <w:tc>
          <w:tcPr>
            <w:tcW w:w="11425" w:type="dxa"/>
            <w:tcBorders>
              <w:top w:val="dotted" w:sz="4" w:space="0" w:color="auto"/>
              <w:left w:val="single" w:sz="4" w:space="0" w:color="auto"/>
              <w:bottom w:val="single" w:sz="4" w:space="0" w:color="auto"/>
              <w:right w:val="dotted" w:sz="4" w:space="0" w:color="auto"/>
            </w:tcBorders>
          </w:tcPr>
          <w:p w:rsidR="00513289" w:rsidRPr="0091044A" w:rsidRDefault="000915B6" w:rsidP="000915B6">
            <w:r>
              <w:t>Gather f</w:t>
            </w:r>
            <w:r w:rsidR="00513289" w:rsidRPr="3D0F9781">
              <w:t>eedback</w:t>
            </w:r>
            <w:r>
              <w:t>, revise as necessary.</w:t>
            </w:r>
          </w:p>
        </w:tc>
        <w:tc>
          <w:tcPr>
            <w:tcW w:w="2795" w:type="dxa"/>
            <w:tcBorders>
              <w:top w:val="dotted" w:sz="4" w:space="0" w:color="auto"/>
              <w:left w:val="dotted" w:sz="4" w:space="0" w:color="auto"/>
              <w:bottom w:val="single" w:sz="4" w:space="0" w:color="auto"/>
              <w:right w:val="single" w:sz="4" w:space="0" w:color="auto"/>
            </w:tcBorders>
          </w:tcPr>
          <w:p w:rsidR="00513289" w:rsidRPr="0091044A" w:rsidRDefault="000915B6" w:rsidP="00513289">
            <w:pPr>
              <w:jc w:val="center"/>
            </w:pPr>
            <w:r>
              <w:t>Oct. 2022, Ongoing</w:t>
            </w:r>
          </w:p>
        </w:tc>
      </w:tr>
    </w:tbl>
    <w:p w:rsidR="00513289" w:rsidRDefault="00513289" w:rsidP="00513289">
      <w:r>
        <w:br w:type="page"/>
      </w:r>
    </w:p>
    <w:tbl>
      <w:tblPr>
        <w:tblStyle w:val="TableGrid"/>
        <w:tblW w:w="14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29" w:type="dxa"/>
          <w:right w:w="115" w:type="dxa"/>
        </w:tblCellMar>
        <w:tblLook w:val="04A0" w:firstRow="1" w:lastRow="0" w:firstColumn="1" w:lastColumn="0" w:noHBand="0" w:noVBand="1"/>
      </w:tblPr>
      <w:tblGrid>
        <w:gridCol w:w="11425"/>
        <w:gridCol w:w="2795"/>
      </w:tblGrid>
      <w:tr w:rsidR="00513289" w:rsidRPr="00AD44EE" w:rsidTr="00085EA9">
        <w:trPr>
          <w:jc w:val="center"/>
        </w:trPr>
        <w:tc>
          <w:tcPr>
            <w:tcW w:w="14220" w:type="dxa"/>
            <w:gridSpan w:val="2"/>
            <w:tcBorders>
              <w:top w:val="single" w:sz="4" w:space="0" w:color="auto"/>
              <w:left w:val="single" w:sz="4" w:space="0" w:color="auto"/>
              <w:right w:val="single" w:sz="4" w:space="0" w:color="auto"/>
            </w:tcBorders>
            <w:shd w:val="clear" w:color="auto" w:fill="004F32" w:themeFill="accent1" w:themeFillShade="BF"/>
            <w:vAlign w:val="center"/>
          </w:tcPr>
          <w:p w:rsidR="00513289" w:rsidRPr="00FF3420" w:rsidRDefault="00513289" w:rsidP="00513289">
            <w:pPr>
              <w:pStyle w:val="Title"/>
              <w:rPr>
                <w:color w:val="FFFFFF" w:themeColor="background1"/>
                <w:sz w:val="32"/>
                <w:szCs w:val="32"/>
              </w:rPr>
            </w:pPr>
            <w:r w:rsidRPr="3D0F9781">
              <w:rPr>
                <w:color w:val="FFFFFF" w:themeColor="background1"/>
                <w:sz w:val="32"/>
                <w:szCs w:val="32"/>
              </w:rPr>
              <w:lastRenderedPageBreak/>
              <w:t xml:space="preserve">Goal 2: Support and retain a team of customer-service focused professionals through </w:t>
            </w:r>
            <w:r>
              <w:rPr>
                <w:color w:val="FFFFFF" w:themeColor="background1"/>
                <w:sz w:val="32"/>
                <w:szCs w:val="32"/>
              </w:rPr>
              <w:t xml:space="preserve">team member </w:t>
            </w:r>
            <w:r w:rsidRPr="3D0F9781">
              <w:rPr>
                <w:color w:val="FFFFFF" w:themeColor="background1"/>
                <w:sz w:val="32"/>
                <w:szCs w:val="32"/>
              </w:rPr>
              <w:t>development, and training.</w:t>
            </w:r>
          </w:p>
        </w:tc>
      </w:tr>
      <w:tr w:rsidR="00513289" w:rsidRPr="00AD44EE" w:rsidTr="00513289">
        <w:trPr>
          <w:trHeight w:val="57"/>
          <w:jc w:val="center"/>
        </w:trPr>
        <w:tc>
          <w:tcPr>
            <w:tcW w:w="14220" w:type="dxa"/>
            <w:gridSpan w:val="2"/>
            <w:tcBorders>
              <w:left w:val="single" w:sz="4" w:space="0" w:color="auto"/>
              <w:bottom w:val="dotted" w:sz="4" w:space="0" w:color="auto"/>
              <w:right w:val="single" w:sz="4" w:space="0" w:color="auto"/>
            </w:tcBorders>
            <w:shd w:val="clear" w:color="auto" w:fill="E8CE79" w:themeFill="accent5"/>
            <w:vAlign w:val="center"/>
            <w:hideMark/>
          </w:tcPr>
          <w:p w:rsidR="00513289" w:rsidRPr="00FF3420" w:rsidRDefault="00513289" w:rsidP="00513289">
            <w:pPr>
              <w:pStyle w:val="Heading1"/>
              <w:spacing w:before="0"/>
              <w:outlineLvl w:val="0"/>
              <w:rPr>
                <w:rFonts w:asciiTheme="minorHAnsi" w:hAnsiTheme="minorHAnsi"/>
                <w:color w:val="auto"/>
                <w:sz w:val="28"/>
                <w:szCs w:val="28"/>
              </w:rPr>
            </w:pPr>
            <w:bookmarkStart w:id="70" w:name="_Toc496616380"/>
            <w:bookmarkStart w:id="71" w:name="_Toc496616730"/>
            <w:bookmarkStart w:id="72" w:name="_Toc496617061"/>
            <w:r w:rsidRPr="3D0F9781">
              <w:rPr>
                <w:rFonts w:asciiTheme="minorHAnsi" w:hAnsiTheme="minorHAnsi"/>
                <w:color w:val="auto"/>
                <w:sz w:val="28"/>
                <w:szCs w:val="28"/>
              </w:rPr>
              <w:t>Strategy 2.7: Advocate, develop and utilize external networking opportunities for team members to learn from best practices. (Long-term)</w:t>
            </w:r>
            <w:bookmarkEnd w:id="70"/>
            <w:bookmarkEnd w:id="71"/>
            <w:bookmarkEnd w:id="72"/>
          </w:p>
        </w:tc>
      </w:tr>
      <w:tr w:rsidR="00513289" w:rsidRPr="007541BD" w:rsidTr="003C7A5C">
        <w:trPr>
          <w:trHeight w:val="488"/>
          <w:jc w:val="center"/>
        </w:trPr>
        <w:tc>
          <w:tcPr>
            <w:tcW w:w="14220" w:type="dxa"/>
            <w:gridSpan w:val="2"/>
            <w:tcBorders>
              <w:left w:val="single" w:sz="4" w:space="0" w:color="auto"/>
              <w:bottom w:val="single" w:sz="4" w:space="0" w:color="auto"/>
              <w:right w:val="single" w:sz="4" w:space="0" w:color="auto"/>
            </w:tcBorders>
            <w:shd w:val="clear" w:color="auto" w:fill="auto"/>
            <w:vAlign w:val="center"/>
            <w:hideMark/>
          </w:tcPr>
          <w:p w:rsidR="00513289" w:rsidRDefault="00513289" w:rsidP="00513289">
            <w:pPr>
              <w:pStyle w:val="Heading1"/>
              <w:spacing w:before="0"/>
              <w:outlineLvl w:val="0"/>
              <w:rPr>
                <w:rFonts w:asciiTheme="minorHAnsi" w:hAnsiTheme="minorHAnsi"/>
                <w:color w:val="auto"/>
                <w:sz w:val="24"/>
                <w:szCs w:val="24"/>
              </w:rPr>
            </w:pPr>
            <w:bookmarkStart w:id="73" w:name="_Toc496616381"/>
            <w:bookmarkStart w:id="74" w:name="_Toc496616731"/>
            <w:bookmarkStart w:id="75" w:name="_Toc496617062"/>
            <w:r w:rsidRPr="3D0F9781">
              <w:rPr>
                <w:rFonts w:asciiTheme="minorHAnsi" w:hAnsiTheme="minorHAnsi"/>
                <w:color w:val="auto"/>
                <w:sz w:val="24"/>
                <w:szCs w:val="24"/>
              </w:rPr>
              <w:t>Metric: Increase</w:t>
            </w:r>
            <w:r w:rsidR="007E23C6">
              <w:rPr>
                <w:rFonts w:asciiTheme="minorHAnsi" w:hAnsiTheme="minorHAnsi"/>
                <w:color w:val="auto"/>
                <w:sz w:val="24"/>
                <w:szCs w:val="24"/>
              </w:rPr>
              <w:t xml:space="preserve"> new team member retention rate</w:t>
            </w:r>
            <w:r w:rsidRPr="3D0F9781">
              <w:rPr>
                <w:rFonts w:asciiTheme="minorHAnsi" w:hAnsiTheme="minorHAnsi"/>
                <w:color w:val="auto"/>
                <w:sz w:val="24"/>
                <w:szCs w:val="24"/>
              </w:rPr>
              <w:t xml:space="preserve"> agency-wide by 50%.  Average length of continuous service of existing team me</w:t>
            </w:r>
            <w:r w:rsidR="000D7CBA">
              <w:rPr>
                <w:rFonts w:asciiTheme="minorHAnsi" w:hAnsiTheme="minorHAnsi"/>
                <w:color w:val="auto"/>
                <w:sz w:val="24"/>
                <w:szCs w:val="24"/>
              </w:rPr>
              <w:t xml:space="preserve">mbers </w:t>
            </w:r>
            <w:r w:rsidR="007E23C6">
              <w:rPr>
                <w:rFonts w:asciiTheme="minorHAnsi" w:hAnsiTheme="minorHAnsi"/>
                <w:color w:val="auto"/>
                <w:sz w:val="24"/>
                <w:szCs w:val="24"/>
              </w:rPr>
              <w:t xml:space="preserve">will </w:t>
            </w:r>
            <w:r w:rsidR="000D7CBA">
              <w:rPr>
                <w:rFonts w:asciiTheme="minorHAnsi" w:hAnsiTheme="minorHAnsi"/>
                <w:color w:val="auto"/>
                <w:sz w:val="24"/>
                <w:szCs w:val="24"/>
              </w:rPr>
              <w:t>increase by 10% each year</w:t>
            </w:r>
            <w:r w:rsidRPr="3D0F9781">
              <w:rPr>
                <w:rFonts w:asciiTheme="minorHAnsi" w:hAnsiTheme="minorHAnsi"/>
                <w:color w:val="auto"/>
                <w:sz w:val="24"/>
                <w:szCs w:val="24"/>
              </w:rPr>
              <w:t xml:space="preserve"> for the next five (5) years.</w:t>
            </w:r>
            <w:bookmarkEnd w:id="73"/>
            <w:bookmarkEnd w:id="74"/>
            <w:bookmarkEnd w:id="75"/>
          </w:p>
          <w:p w:rsidR="00513289" w:rsidRPr="00FF3420" w:rsidRDefault="00513289" w:rsidP="00513289">
            <w:pPr>
              <w:rPr>
                <w:sz w:val="24"/>
                <w:szCs w:val="24"/>
              </w:rPr>
            </w:pPr>
            <w:r w:rsidRPr="3D0F9781">
              <w:rPr>
                <w:sz w:val="24"/>
                <w:szCs w:val="24"/>
              </w:rPr>
              <w:t xml:space="preserve">Responsible for completion: </w:t>
            </w:r>
            <w:r w:rsidR="00EC7AC5">
              <w:rPr>
                <w:sz w:val="24"/>
                <w:szCs w:val="24"/>
              </w:rPr>
              <w:t>TBA</w:t>
            </w:r>
          </w:p>
          <w:p w:rsidR="00513289" w:rsidRPr="00FF3420" w:rsidRDefault="000915B6" w:rsidP="00513289">
            <w:r>
              <w:rPr>
                <w:sz w:val="24"/>
                <w:szCs w:val="24"/>
              </w:rPr>
              <w:t>Resources needed: Team members; Trainers;</w:t>
            </w:r>
            <w:r w:rsidR="00513289" w:rsidRPr="3D0F9781">
              <w:rPr>
                <w:sz w:val="24"/>
                <w:szCs w:val="24"/>
              </w:rPr>
              <w:t xml:space="preserve"> Funding for travel</w:t>
            </w:r>
          </w:p>
        </w:tc>
      </w:tr>
      <w:tr w:rsidR="00513289" w:rsidRPr="00AD44EE" w:rsidTr="003C7A5C">
        <w:trPr>
          <w:jc w:val="center"/>
        </w:trPr>
        <w:tc>
          <w:tcPr>
            <w:tcW w:w="1142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795"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734B40" w:rsidP="00513289">
            <w:r>
              <w:t>Convene a</w:t>
            </w:r>
            <w:r w:rsidR="00525C40">
              <w:t xml:space="preserve"> work</w:t>
            </w:r>
            <w:r w:rsidR="00513289" w:rsidRPr="3D0F9781">
              <w:t>group of agency team members</w:t>
            </w:r>
            <w:r w:rsidR="00513289">
              <w:t>.</w:t>
            </w:r>
          </w:p>
        </w:tc>
        <w:tc>
          <w:tcPr>
            <w:tcW w:w="2795" w:type="dxa"/>
            <w:tcBorders>
              <w:top w:val="dotted" w:sz="4" w:space="0" w:color="auto"/>
              <w:left w:val="dotted" w:sz="4" w:space="0" w:color="auto"/>
              <w:bottom w:val="dotted" w:sz="4" w:space="0" w:color="auto"/>
              <w:right w:val="single" w:sz="4" w:space="0" w:color="auto"/>
            </w:tcBorders>
          </w:tcPr>
          <w:p w:rsidR="00513289" w:rsidRDefault="00513289" w:rsidP="00513289">
            <w:pPr>
              <w:jc w:val="center"/>
            </w:pPr>
            <w:r w:rsidRPr="3D0F9781">
              <w:t>Jan. 2022</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3C7A5C">
            <w:r w:rsidRPr="3D0F9781">
              <w:t>Identify J</w:t>
            </w:r>
            <w:r w:rsidR="00062915">
              <w:t xml:space="preserve">ob &amp; </w:t>
            </w:r>
            <w:r w:rsidRPr="3D0F9781">
              <w:t>F</w:t>
            </w:r>
            <w:r w:rsidR="00062915">
              <w:t xml:space="preserve">amily </w:t>
            </w:r>
            <w:r w:rsidRPr="3D0F9781">
              <w:t>S</w:t>
            </w:r>
            <w:r w:rsidR="00062915">
              <w:t>ervices’</w:t>
            </w:r>
            <w:r w:rsidRPr="3D0F9781">
              <w:t xml:space="preserve"> training needs.</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513289" w:rsidP="00513289">
            <w:pPr>
              <w:jc w:val="center"/>
            </w:pPr>
            <w:r w:rsidRPr="3D0F9781">
              <w:t>Mar. 2022</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Inventory existing and available internal/external training and resources.</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513289" w:rsidP="00513289">
            <w:pPr>
              <w:jc w:val="center"/>
            </w:pPr>
            <w:r w:rsidRPr="3D0F9781">
              <w:t>May 2022</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Identify gaps.</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513289" w:rsidP="00513289">
            <w:pPr>
              <w:jc w:val="center"/>
            </w:pPr>
            <w:r w:rsidRPr="3D0F9781">
              <w:t>Jul. 2022</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Implement existing training.</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513289" w:rsidP="00513289">
            <w:pPr>
              <w:jc w:val="center"/>
            </w:pPr>
            <w:r w:rsidRPr="3D0F9781">
              <w:t>Oct. 2022</w:t>
            </w:r>
          </w:p>
        </w:tc>
      </w:tr>
      <w:tr w:rsidR="00513289" w:rsidRPr="00AD44EE" w:rsidTr="003C7A5C">
        <w:trPr>
          <w:trHeight w:val="360"/>
          <w:jc w:val="center"/>
        </w:trPr>
        <w:tc>
          <w:tcPr>
            <w:tcW w:w="11425" w:type="dxa"/>
            <w:tcBorders>
              <w:top w:val="dotted" w:sz="4" w:space="0" w:color="auto"/>
              <w:left w:val="single" w:sz="4" w:space="0" w:color="auto"/>
              <w:bottom w:val="single" w:sz="4" w:space="0" w:color="auto"/>
              <w:right w:val="dotted" w:sz="4" w:space="0" w:color="auto"/>
            </w:tcBorders>
          </w:tcPr>
          <w:p w:rsidR="00513289" w:rsidRPr="0091044A" w:rsidRDefault="00513289" w:rsidP="00513289">
            <w:r w:rsidRPr="3D0F9781">
              <w:t>Advocate for external training and resources and implement when obtained.</w:t>
            </w:r>
          </w:p>
        </w:tc>
        <w:tc>
          <w:tcPr>
            <w:tcW w:w="2795" w:type="dxa"/>
            <w:tcBorders>
              <w:top w:val="dotted" w:sz="4" w:space="0" w:color="auto"/>
              <w:left w:val="dotted" w:sz="4" w:space="0" w:color="auto"/>
              <w:bottom w:val="single" w:sz="4" w:space="0" w:color="auto"/>
              <w:right w:val="single" w:sz="4" w:space="0" w:color="auto"/>
            </w:tcBorders>
          </w:tcPr>
          <w:p w:rsidR="00513289" w:rsidRPr="0091044A" w:rsidRDefault="00513289" w:rsidP="00513289">
            <w:pPr>
              <w:jc w:val="center"/>
            </w:pPr>
            <w:r w:rsidRPr="3D0F9781">
              <w:t>Dec. 2022</w:t>
            </w:r>
            <w:r w:rsidR="00110427">
              <w:t>, Ongoing</w:t>
            </w:r>
          </w:p>
        </w:tc>
      </w:tr>
    </w:tbl>
    <w:p w:rsidR="00513289" w:rsidRDefault="00513289" w:rsidP="00513289">
      <w:r>
        <w:br w:type="page"/>
      </w:r>
    </w:p>
    <w:tbl>
      <w:tblPr>
        <w:tblStyle w:val="TableGrid"/>
        <w:tblW w:w="14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29" w:type="dxa"/>
          <w:right w:w="115" w:type="dxa"/>
        </w:tblCellMar>
        <w:tblLook w:val="04A0" w:firstRow="1" w:lastRow="0" w:firstColumn="1" w:lastColumn="0" w:noHBand="0" w:noVBand="1"/>
      </w:tblPr>
      <w:tblGrid>
        <w:gridCol w:w="11425"/>
        <w:gridCol w:w="2795"/>
      </w:tblGrid>
      <w:tr w:rsidR="00513289" w:rsidRPr="00AD44EE" w:rsidTr="00085EA9">
        <w:trPr>
          <w:jc w:val="center"/>
        </w:trPr>
        <w:tc>
          <w:tcPr>
            <w:tcW w:w="14220" w:type="dxa"/>
            <w:gridSpan w:val="2"/>
            <w:tcBorders>
              <w:top w:val="single" w:sz="4" w:space="0" w:color="auto"/>
              <w:left w:val="single" w:sz="4" w:space="0" w:color="auto"/>
              <w:right w:val="single" w:sz="4" w:space="0" w:color="auto"/>
            </w:tcBorders>
            <w:shd w:val="clear" w:color="auto" w:fill="004F32" w:themeFill="accent1" w:themeFillShade="BF"/>
            <w:vAlign w:val="center"/>
          </w:tcPr>
          <w:p w:rsidR="00513289" w:rsidRPr="00FF3420" w:rsidRDefault="00513289" w:rsidP="00513289">
            <w:pPr>
              <w:pStyle w:val="Title"/>
              <w:rPr>
                <w:color w:val="FFFFFF" w:themeColor="background1"/>
                <w:sz w:val="32"/>
                <w:szCs w:val="32"/>
              </w:rPr>
            </w:pPr>
            <w:r w:rsidRPr="3D0F9781">
              <w:rPr>
                <w:color w:val="FFFFFF" w:themeColor="background1"/>
                <w:sz w:val="32"/>
                <w:szCs w:val="32"/>
              </w:rPr>
              <w:lastRenderedPageBreak/>
              <w:t>Goal 3: Cultivate and strengthen collaboration with agency partners and the Delaware County community.</w:t>
            </w:r>
          </w:p>
        </w:tc>
      </w:tr>
      <w:tr w:rsidR="00513289" w:rsidRPr="00AD44EE" w:rsidTr="00513289">
        <w:trPr>
          <w:trHeight w:val="57"/>
          <w:jc w:val="center"/>
        </w:trPr>
        <w:tc>
          <w:tcPr>
            <w:tcW w:w="14220" w:type="dxa"/>
            <w:gridSpan w:val="2"/>
            <w:tcBorders>
              <w:left w:val="single" w:sz="4" w:space="0" w:color="auto"/>
              <w:bottom w:val="dotted" w:sz="4" w:space="0" w:color="auto"/>
              <w:right w:val="single" w:sz="4" w:space="0" w:color="auto"/>
            </w:tcBorders>
            <w:shd w:val="clear" w:color="auto" w:fill="E8CE79" w:themeFill="accent5"/>
            <w:vAlign w:val="center"/>
            <w:hideMark/>
          </w:tcPr>
          <w:p w:rsidR="00513289" w:rsidRPr="00FF3420" w:rsidRDefault="00513289" w:rsidP="00513289">
            <w:pPr>
              <w:pStyle w:val="Heading1"/>
              <w:spacing w:before="0"/>
              <w:outlineLvl w:val="0"/>
              <w:rPr>
                <w:rFonts w:asciiTheme="minorHAnsi" w:hAnsiTheme="minorHAnsi"/>
                <w:color w:val="auto"/>
                <w:sz w:val="28"/>
                <w:szCs w:val="28"/>
              </w:rPr>
            </w:pPr>
            <w:bookmarkStart w:id="76" w:name="_Toc496616382"/>
            <w:bookmarkStart w:id="77" w:name="_Toc496616732"/>
            <w:bookmarkStart w:id="78" w:name="_Toc496617063"/>
            <w:r w:rsidRPr="3D0F9781">
              <w:rPr>
                <w:rFonts w:asciiTheme="minorHAnsi" w:hAnsiTheme="minorHAnsi"/>
                <w:color w:val="auto"/>
                <w:sz w:val="28"/>
                <w:szCs w:val="28"/>
              </w:rPr>
              <w:t>Strategy 3.1: Create/disseminate community-wide comprehensive materials regarding DCDJFS programs and services. (Short-term)</w:t>
            </w:r>
            <w:bookmarkEnd w:id="76"/>
            <w:bookmarkEnd w:id="77"/>
            <w:bookmarkEnd w:id="78"/>
          </w:p>
        </w:tc>
      </w:tr>
      <w:tr w:rsidR="00513289" w:rsidRPr="007541BD" w:rsidTr="003C7A5C">
        <w:trPr>
          <w:trHeight w:val="488"/>
          <w:jc w:val="center"/>
        </w:trPr>
        <w:tc>
          <w:tcPr>
            <w:tcW w:w="14220" w:type="dxa"/>
            <w:gridSpan w:val="2"/>
            <w:tcBorders>
              <w:left w:val="single" w:sz="4" w:space="0" w:color="auto"/>
              <w:bottom w:val="single" w:sz="4" w:space="0" w:color="auto"/>
              <w:right w:val="single" w:sz="4" w:space="0" w:color="auto"/>
            </w:tcBorders>
            <w:shd w:val="clear" w:color="auto" w:fill="auto"/>
            <w:vAlign w:val="center"/>
            <w:hideMark/>
          </w:tcPr>
          <w:p w:rsidR="00513289" w:rsidRPr="00FF3420" w:rsidRDefault="00513289" w:rsidP="00513289">
            <w:pPr>
              <w:pStyle w:val="Heading1"/>
              <w:spacing w:before="0"/>
              <w:outlineLvl w:val="0"/>
              <w:rPr>
                <w:rFonts w:asciiTheme="minorHAnsi" w:hAnsiTheme="minorHAnsi"/>
                <w:b/>
                <w:color w:val="auto"/>
                <w:sz w:val="24"/>
                <w:szCs w:val="24"/>
              </w:rPr>
            </w:pPr>
            <w:bookmarkStart w:id="79" w:name="_Toc496616383"/>
            <w:bookmarkStart w:id="80" w:name="_Toc496616733"/>
            <w:bookmarkStart w:id="81" w:name="_Toc496617064"/>
            <w:r w:rsidRPr="3D0F9781">
              <w:rPr>
                <w:rFonts w:asciiTheme="minorHAnsi" w:hAnsiTheme="minorHAnsi"/>
                <w:color w:val="auto"/>
                <w:sz w:val="24"/>
                <w:szCs w:val="24"/>
              </w:rPr>
              <w:t>Metric: Completion/delivery of comprehensive materials.</w:t>
            </w:r>
            <w:bookmarkEnd w:id="79"/>
            <w:bookmarkEnd w:id="80"/>
            <w:bookmarkEnd w:id="81"/>
          </w:p>
          <w:p w:rsidR="00513289" w:rsidRPr="00FF3420" w:rsidRDefault="00513289" w:rsidP="00513289">
            <w:pPr>
              <w:rPr>
                <w:sz w:val="24"/>
                <w:szCs w:val="24"/>
              </w:rPr>
            </w:pPr>
            <w:r w:rsidRPr="3D0F9781">
              <w:rPr>
                <w:sz w:val="24"/>
                <w:szCs w:val="24"/>
              </w:rPr>
              <w:t>Responsible for completi</w:t>
            </w:r>
            <w:r w:rsidR="00A17D53">
              <w:rPr>
                <w:sz w:val="24"/>
                <w:szCs w:val="24"/>
              </w:rPr>
              <w:t>on: S. Sikora</w:t>
            </w:r>
          </w:p>
          <w:p w:rsidR="00513289" w:rsidRPr="00FF3420" w:rsidRDefault="00BE3DF4" w:rsidP="00513289">
            <w:pPr>
              <w:rPr>
                <w:sz w:val="24"/>
                <w:szCs w:val="24"/>
              </w:rPr>
            </w:pPr>
            <w:r>
              <w:rPr>
                <w:sz w:val="24"/>
                <w:szCs w:val="24"/>
              </w:rPr>
              <w:t>Resources needed: Team members; Fiscal;</w:t>
            </w:r>
            <w:r w:rsidR="00E06DBD">
              <w:rPr>
                <w:sz w:val="24"/>
                <w:szCs w:val="24"/>
              </w:rPr>
              <w:t xml:space="preserve"> Publication materials; Funding</w:t>
            </w:r>
          </w:p>
        </w:tc>
      </w:tr>
      <w:tr w:rsidR="00513289" w:rsidRPr="00AD44EE" w:rsidTr="003C7A5C">
        <w:trPr>
          <w:jc w:val="center"/>
        </w:trPr>
        <w:tc>
          <w:tcPr>
            <w:tcW w:w="1142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795"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316DE8" w:rsidRDefault="00525C40" w:rsidP="00513289">
            <w:r>
              <w:t>Convene a work</w:t>
            </w:r>
            <w:r w:rsidR="00734B40">
              <w:t>group of agency team members</w:t>
            </w:r>
            <w:r w:rsidR="00513289" w:rsidRPr="3D0F9781">
              <w:t>.</w:t>
            </w:r>
          </w:p>
        </w:tc>
        <w:tc>
          <w:tcPr>
            <w:tcW w:w="2795" w:type="dxa"/>
            <w:tcBorders>
              <w:top w:val="dotted" w:sz="4" w:space="0" w:color="auto"/>
              <w:left w:val="dotted" w:sz="4" w:space="0" w:color="auto"/>
              <w:bottom w:val="dotted" w:sz="4" w:space="0" w:color="auto"/>
              <w:right w:val="single" w:sz="4" w:space="0" w:color="auto"/>
            </w:tcBorders>
          </w:tcPr>
          <w:p w:rsidR="00513289" w:rsidRPr="00316DE8" w:rsidRDefault="00513289" w:rsidP="00513289">
            <w:pPr>
              <w:jc w:val="center"/>
            </w:pPr>
            <w:r w:rsidRPr="3D0F9781">
              <w:t>Jan. 2018</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316DE8" w:rsidRDefault="00513289" w:rsidP="00513289">
            <w:r w:rsidRPr="3D0F9781">
              <w:t xml:space="preserve">Partner with Fiscal to identify available funds and resources for materials.  </w:t>
            </w:r>
          </w:p>
        </w:tc>
        <w:tc>
          <w:tcPr>
            <w:tcW w:w="2795" w:type="dxa"/>
            <w:tcBorders>
              <w:top w:val="dotted" w:sz="4" w:space="0" w:color="auto"/>
              <w:left w:val="dotted" w:sz="4" w:space="0" w:color="auto"/>
              <w:bottom w:val="dotted" w:sz="4" w:space="0" w:color="auto"/>
              <w:right w:val="single" w:sz="4" w:space="0" w:color="auto"/>
            </w:tcBorders>
          </w:tcPr>
          <w:p w:rsidR="00513289" w:rsidRDefault="00513289" w:rsidP="00513289">
            <w:pPr>
              <w:jc w:val="center"/>
            </w:pPr>
            <w:r w:rsidRPr="3D0F9781">
              <w:t>Feb. 2018</w:t>
            </w:r>
          </w:p>
        </w:tc>
      </w:tr>
      <w:tr w:rsidR="00A17D53"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A17D53" w:rsidRPr="3D0F9781" w:rsidRDefault="00A17D53" w:rsidP="00A17D53">
            <w:r w:rsidRPr="3D0F9781">
              <w:t>Review existing materials and identify missing resources.</w:t>
            </w:r>
          </w:p>
        </w:tc>
        <w:tc>
          <w:tcPr>
            <w:tcW w:w="2795" w:type="dxa"/>
            <w:tcBorders>
              <w:top w:val="dotted" w:sz="4" w:space="0" w:color="auto"/>
              <w:left w:val="dotted" w:sz="4" w:space="0" w:color="auto"/>
              <w:bottom w:val="dotted" w:sz="4" w:space="0" w:color="auto"/>
              <w:right w:val="single" w:sz="4" w:space="0" w:color="auto"/>
            </w:tcBorders>
          </w:tcPr>
          <w:p w:rsidR="00A17D53" w:rsidRPr="3D0F9781" w:rsidRDefault="00A17D53" w:rsidP="00A17D53">
            <w:pPr>
              <w:jc w:val="center"/>
            </w:pPr>
            <w:r>
              <w:t>Apr</w:t>
            </w:r>
            <w:r w:rsidRPr="3D0F9781">
              <w:t>. 2018</w:t>
            </w:r>
          </w:p>
        </w:tc>
      </w:tr>
      <w:tr w:rsidR="00A17D53"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A17D53" w:rsidRPr="00316DE8" w:rsidRDefault="00A17D53" w:rsidP="00A17D53">
            <w:r w:rsidRPr="3D0F9781">
              <w:t xml:space="preserve">Collect existing materials. </w:t>
            </w:r>
          </w:p>
        </w:tc>
        <w:tc>
          <w:tcPr>
            <w:tcW w:w="2795" w:type="dxa"/>
            <w:tcBorders>
              <w:top w:val="dotted" w:sz="4" w:space="0" w:color="auto"/>
              <w:left w:val="dotted" w:sz="4" w:space="0" w:color="auto"/>
              <w:bottom w:val="dotted" w:sz="4" w:space="0" w:color="auto"/>
              <w:right w:val="single" w:sz="4" w:space="0" w:color="auto"/>
            </w:tcBorders>
          </w:tcPr>
          <w:p w:rsidR="00A17D53" w:rsidRPr="00316DE8" w:rsidRDefault="00A17D53" w:rsidP="00A17D53">
            <w:pPr>
              <w:jc w:val="center"/>
            </w:pPr>
            <w:r>
              <w:t>Apr</w:t>
            </w:r>
            <w:r w:rsidRPr="3D0F9781">
              <w:t>. 2018</w:t>
            </w:r>
          </w:p>
        </w:tc>
      </w:tr>
      <w:tr w:rsidR="00A17D53" w:rsidRPr="00316DE8" w:rsidTr="00A17D53">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A17D53" w:rsidRPr="00316DE8" w:rsidRDefault="00A17D53" w:rsidP="00A17D53">
            <w:r w:rsidRPr="3D0F9781">
              <w:t xml:space="preserve">Identify the needs of the community and agency to determine the content of the resource guide(s).  </w:t>
            </w:r>
          </w:p>
        </w:tc>
        <w:tc>
          <w:tcPr>
            <w:tcW w:w="2795" w:type="dxa"/>
            <w:tcBorders>
              <w:top w:val="dotted" w:sz="4" w:space="0" w:color="auto"/>
              <w:left w:val="dotted" w:sz="4" w:space="0" w:color="auto"/>
              <w:bottom w:val="dotted" w:sz="4" w:space="0" w:color="auto"/>
              <w:right w:val="single" w:sz="4" w:space="0" w:color="auto"/>
            </w:tcBorders>
          </w:tcPr>
          <w:p w:rsidR="00A17D53" w:rsidRPr="00316DE8" w:rsidRDefault="00A17D53" w:rsidP="00A17D53">
            <w:pPr>
              <w:jc w:val="center"/>
            </w:pPr>
            <w:r>
              <w:t>Jun</w:t>
            </w:r>
            <w:r w:rsidRPr="3D0F9781">
              <w:t>. 2018</w:t>
            </w:r>
          </w:p>
        </w:tc>
      </w:tr>
      <w:tr w:rsidR="00A17D53"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A17D53" w:rsidRPr="00316DE8" w:rsidRDefault="00A17D53" w:rsidP="00A17D53">
            <w:r>
              <w:t>Develop</w:t>
            </w:r>
            <w:r w:rsidRPr="3D0F9781">
              <w:t xml:space="preserve"> a plan to develop or obtain missing materials.</w:t>
            </w:r>
          </w:p>
        </w:tc>
        <w:tc>
          <w:tcPr>
            <w:tcW w:w="2795" w:type="dxa"/>
            <w:tcBorders>
              <w:top w:val="dotted" w:sz="4" w:space="0" w:color="auto"/>
              <w:left w:val="dotted" w:sz="4" w:space="0" w:color="auto"/>
              <w:bottom w:val="dotted" w:sz="4" w:space="0" w:color="auto"/>
              <w:right w:val="single" w:sz="4" w:space="0" w:color="auto"/>
            </w:tcBorders>
          </w:tcPr>
          <w:p w:rsidR="00A17D53" w:rsidRPr="00316DE8" w:rsidRDefault="00A17D53" w:rsidP="00A17D53">
            <w:pPr>
              <w:jc w:val="center"/>
            </w:pPr>
            <w:r w:rsidRPr="3D0F9781">
              <w:t>Sep. 2018</w:t>
            </w:r>
          </w:p>
        </w:tc>
      </w:tr>
      <w:tr w:rsidR="00A17D53"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A17D53" w:rsidRDefault="00A17D53" w:rsidP="00A17D53">
            <w:r w:rsidRPr="3D0F9781">
              <w:t>Create an outline of the guide’s c</w:t>
            </w:r>
            <w:r>
              <w:t>ontent</w:t>
            </w:r>
            <w:r w:rsidRPr="3D0F9781">
              <w:t xml:space="preserve">.  </w:t>
            </w:r>
          </w:p>
        </w:tc>
        <w:tc>
          <w:tcPr>
            <w:tcW w:w="2795" w:type="dxa"/>
            <w:tcBorders>
              <w:top w:val="dotted" w:sz="4" w:space="0" w:color="auto"/>
              <w:left w:val="dotted" w:sz="4" w:space="0" w:color="auto"/>
              <w:bottom w:val="dotted" w:sz="4" w:space="0" w:color="auto"/>
              <w:right w:val="single" w:sz="4" w:space="0" w:color="auto"/>
            </w:tcBorders>
          </w:tcPr>
          <w:p w:rsidR="00A17D53" w:rsidRDefault="00A17D53" w:rsidP="00A17D53">
            <w:pPr>
              <w:jc w:val="center"/>
            </w:pPr>
            <w:r w:rsidRPr="3D0F9781">
              <w:t>Dec. 2018</w:t>
            </w:r>
          </w:p>
        </w:tc>
      </w:tr>
      <w:tr w:rsidR="00A17D53"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A17D53" w:rsidRPr="00316DE8" w:rsidRDefault="00A17D53" w:rsidP="00A17D53">
            <w:r w:rsidRPr="3D0F9781">
              <w:t>Identify and define agency common language and terminology.</w:t>
            </w:r>
          </w:p>
        </w:tc>
        <w:tc>
          <w:tcPr>
            <w:tcW w:w="2795" w:type="dxa"/>
            <w:tcBorders>
              <w:top w:val="dotted" w:sz="4" w:space="0" w:color="auto"/>
              <w:left w:val="dotted" w:sz="4" w:space="0" w:color="auto"/>
              <w:bottom w:val="dotted" w:sz="4" w:space="0" w:color="auto"/>
              <w:right w:val="single" w:sz="4" w:space="0" w:color="auto"/>
            </w:tcBorders>
          </w:tcPr>
          <w:p w:rsidR="00A17D53" w:rsidRPr="00316DE8" w:rsidRDefault="00A17D53" w:rsidP="00A17D53">
            <w:pPr>
              <w:jc w:val="center"/>
            </w:pPr>
            <w:r w:rsidRPr="3D0F9781">
              <w:t>Jan. 2019</w:t>
            </w:r>
          </w:p>
        </w:tc>
      </w:tr>
      <w:tr w:rsidR="00A17D53" w:rsidRPr="00AD44EE" w:rsidTr="003C7A5C">
        <w:trPr>
          <w:trHeight w:val="360"/>
          <w:jc w:val="center"/>
        </w:trPr>
        <w:tc>
          <w:tcPr>
            <w:tcW w:w="11425" w:type="dxa"/>
            <w:tcBorders>
              <w:top w:val="dotted" w:sz="4" w:space="0" w:color="auto"/>
              <w:left w:val="single" w:sz="4" w:space="0" w:color="auto"/>
              <w:bottom w:val="single" w:sz="4" w:space="0" w:color="auto"/>
              <w:right w:val="dotted" w:sz="4" w:space="0" w:color="auto"/>
            </w:tcBorders>
          </w:tcPr>
          <w:p w:rsidR="00A17D53" w:rsidRPr="00316DE8" w:rsidRDefault="00A17D53" w:rsidP="00A17D53">
            <w:r w:rsidRPr="3D0F9781">
              <w:t>Identify guidelines and standards of the resource guide.</w:t>
            </w:r>
          </w:p>
        </w:tc>
        <w:tc>
          <w:tcPr>
            <w:tcW w:w="2795" w:type="dxa"/>
            <w:tcBorders>
              <w:top w:val="dotted" w:sz="4" w:space="0" w:color="auto"/>
              <w:left w:val="dotted" w:sz="4" w:space="0" w:color="auto"/>
              <w:bottom w:val="single" w:sz="4" w:space="0" w:color="auto"/>
              <w:right w:val="single" w:sz="4" w:space="0" w:color="auto"/>
            </w:tcBorders>
          </w:tcPr>
          <w:p w:rsidR="00A17D53" w:rsidRDefault="00A17D53" w:rsidP="00A17D53">
            <w:pPr>
              <w:jc w:val="center"/>
            </w:pPr>
            <w:r w:rsidRPr="3D0F9781">
              <w:t>Jan. 2019</w:t>
            </w:r>
          </w:p>
        </w:tc>
      </w:tr>
    </w:tbl>
    <w:p w:rsidR="00513289" w:rsidRDefault="00513289" w:rsidP="00513289">
      <w:r>
        <w:br w:type="page"/>
      </w:r>
    </w:p>
    <w:tbl>
      <w:tblPr>
        <w:tblStyle w:val="TableGrid"/>
        <w:tblW w:w="14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29" w:type="dxa"/>
          <w:right w:w="115" w:type="dxa"/>
        </w:tblCellMar>
        <w:tblLook w:val="04A0" w:firstRow="1" w:lastRow="0" w:firstColumn="1" w:lastColumn="0" w:noHBand="0" w:noVBand="1"/>
      </w:tblPr>
      <w:tblGrid>
        <w:gridCol w:w="11425"/>
        <w:gridCol w:w="2795"/>
      </w:tblGrid>
      <w:tr w:rsidR="00513289" w:rsidRPr="00AD44EE" w:rsidTr="00085EA9">
        <w:trPr>
          <w:jc w:val="center"/>
        </w:trPr>
        <w:tc>
          <w:tcPr>
            <w:tcW w:w="14220" w:type="dxa"/>
            <w:gridSpan w:val="2"/>
            <w:tcBorders>
              <w:top w:val="single" w:sz="4" w:space="0" w:color="auto"/>
              <w:left w:val="single" w:sz="4" w:space="0" w:color="auto"/>
              <w:right w:val="single" w:sz="4" w:space="0" w:color="auto"/>
            </w:tcBorders>
            <w:shd w:val="clear" w:color="auto" w:fill="004F32" w:themeFill="accent1" w:themeFillShade="BF"/>
            <w:vAlign w:val="center"/>
          </w:tcPr>
          <w:p w:rsidR="00513289" w:rsidRPr="00FF3420" w:rsidRDefault="00513289" w:rsidP="00513289">
            <w:pPr>
              <w:pStyle w:val="Title"/>
              <w:rPr>
                <w:color w:val="FFFFFF" w:themeColor="background1"/>
                <w:sz w:val="32"/>
                <w:szCs w:val="32"/>
              </w:rPr>
            </w:pPr>
            <w:r w:rsidRPr="3D0F9781">
              <w:rPr>
                <w:color w:val="FFFFFF" w:themeColor="background1"/>
                <w:sz w:val="32"/>
                <w:szCs w:val="32"/>
              </w:rPr>
              <w:lastRenderedPageBreak/>
              <w:t>Goal 3: Cultivate and strengthen collaboration with agency partners and the Delaware County community.</w:t>
            </w:r>
          </w:p>
        </w:tc>
      </w:tr>
      <w:tr w:rsidR="00513289" w:rsidRPr="00AD44EE" w:rsidTr="00513289">
        <w:trPr>
          <w:trHeight w:val="57"/>
          <w:jc w:val="center"/>
        </w:trPr>
        <w:tc>
          <w:tcPr>
            <w:tcW w:w="14220" w:type="dxa"/>
            <w:gridSpan w:val="2"/>
            <w:tcBorders>
              <w:left w:val="single" w:sz="4" w:space="0" w:color="auto"/>
              <w:bottom w:val="dotted" w:sz="4" w:space="0" w:color="auto"/>
              <w:right w:val="single" w:sz="4" w:space="0" w:color="auto"/>
            </w:tcBorders>
            <w:shd w:val="clear" w:color="auto" w:fill="E8CE79" w:themeFill="accent5"/>
            <w:vAlign w:val="center"/>
            <w:hideMark/>
          </w:tcPr>
          <w:p w:rsidR="00513289" w:rsidRPr="00FF3420" w:rsidRDefault="00513289" w:rsidP="00513289">
            <w:pPr>
              <w:pStyle w:val="Heading1"/>
              <w:spacing w:before="0"/>
              <w:outlineLvl w:val="0"/>
              <w:rPr>
                <w:rFonts w:asciiTheme="minorHAnsi" w:hAnsiTheme="minorHAnsi"/>
                <w:color w:val="auto"/>
                <w:sz w:val="28"/>
                <w:szCs w:val="28"/>
              </w:rPr>
            </w:pPr>
            <w:bookmarkStart w:id="82" w:name="_Toc496616384"/>
            <w:bookmarkStart w:id="83" w:name="_Toc496616734"/>
            <w:bookmarkStart w:id="84" w:name="_Toc496617065"/>
            <w:r w:rsidRPr="3D0F9781">
              <w:rPr>
                <w:rFonts w:asciiTheme="minorHAnsi" w:hAnsiTheme="minorHAnsi"/>
                <w:color w:val="auto"/>
                <w:sz w:val="28"/>
                <w:szCs w:val="28"/>
              </w:rPr>
              <w:t>Strategy 3.1: Create/disseminate community-wide comprehensive materials regarding DCDJFS programs and services (continued). (Short-term)</w:t>
            </w:r>
            <w:bookmarkEnd w:id="82"/>
            <w:bookmarkEnd w:id="83"/>
            <w:bookmarkEnd w:id="84"/>
          </w:p>
        </w:tc>
      </w:tr>
      <w:tr w:rsidR="00513289" w:rsidRPr="00913946" w:rsidTr="003C7A5C">
        <w:trPr>
          <w:trHeight w:val="488"/>
          <w:jc w:val="center"/>
        </w:trPr>
        <w:tc>
          <w:tcPr>
            <w:tcW w:w="14220" w:type="dxa"/>
            <w:gridSpan w:val="2"/>
            <w:tcBorders>
              <w:left w:val="single" w:sz="4" w:space="0" w:color="auto"/>
              <w:bottom w:val="single" w:sz="4" w:space="0" w:color="auto"/>
              <w:right w:val="single" w:sz="4" w:space="0" w:color="auto"/>
            </w:tcBorders>
            <w:shd w:val="clear" w:color="auto" w:fill="auto"/>
            <w:vAlign w:val="center"/>
            <w:hideMark/>
          </w:tcPr>
          <w:p w:rsidR="00513289" w:rsidRPr="00FF3420" w:rsidRDefault="00513289" w:rsidP="00513289">
            <w:pPr>
              <w:pStyle w:val="Heading1"/>
              <w:spacing w:before="0"/>
              <w:outlineLvl w:val="0"/>
              <w:rPr>
                <w:rFonts w:asciiTheme="minorHAnsi" w:hAnsiTheme="minorHAnsi"/>
                <w:b/>
                <w:color w:val="auto"/>
                <w:sz w:val="24"/>
                <w:szCs w:val="24"/>
              </w:rPr>
            </w:pPr>
            <w:bookmarkStart w:id="85" w:name="_Toc496616385"/>
            <w:bookmarkStart w:id="86" w:name="_Toc496616735"/>
            <w:bookmarkStart w:id="87" w:name="_Toc496617066"/>
            <w:r w:rsidRPr="3D0F9781">
              <w:rPr>
                <w:rFonts w:asciiTheme="minorHAnsi" w:hAnsiTheme="minorHAnsi"/>
                <w:color w:val="auto"/>
                <w:sz w:val="24"/>
                <w:szCs w:val="24"/>
              </w:rPr>
              <w:t>Metric: Completion/delivery of comprehensive materials.</w:t>
            </w:r>
            <w:bookmarkEnd w:id="85"/>
            <w:bookmarkEnd w:id="86"/>
            <w:bookmarkEnd w:id="87"/>
          </w:p>
          <w:p w:rsidR="00513289" w:rsidRPr="00FF3420" w:rsidRDefault="00513289" w:rsidP="00513289">
            <w:pPr>
              <w:rPr>
                <w:sz w:val="24"/>
                <w:szCs w:val="24"/>
              </w:rPr>
            </w:pPr>
            <w:r w:rsidRPr="3D0F9781">
              <w:rPr>
                <w:sz w:val="24"/>
                <w:szCs w:val="24"/>
              </w:rPr>
              <w:t>Responsible for completi</w:t>
            </w:r>
            <w:r w:rsidR="00A17D53">
              <w:rPr>
                <w:sz w:val="24"/>
                <w:szCs w:val="24"/>
              </w:rPr>
              <w:t>on: S. Sikora</w:t>
            </w:r>
          </w:p>
          <w:p w:rsidR="00513289" w:rsidRPr="00FF3420" w:rsidRDefault="00BE3DF4" w:rsidP="00E06DBD">
            <w:pPr>
              <w:pStyle w:val="Heading1"/>
              <w:spacing w:before="0"/>
              <w:outlineLvl w:val="0"/>
              <w:rPr>
                <w:rFonts w:asciiTheme="minorHAnsi" w:hAnsiTheme="minorHAnsi"/>
                <w:b/>
                <w:color w:val="auto"/>
                <w:sz w:val="24"/>
                <w:szCs w:val="24"/>
              </w:rPr>
            </w:pPr>
            <w:bookmarkStart w:id="88" w:name="_Toc496616386"/>
            <w:bookmarkStart w:id="89" w:name="_Toc496616736"/>
            <w:bookmarkStart w:id="90" w:name="_Toc496617067"/>
            <w:r>
              <w:rPr>
                <w:rFonts w:asciiTheme="minorHAnsi" w:hAnsiTheme="minorHAnsi"/>
                <w:color w:val="auto"/>
                <w:sz w:val="24"/>
                <w:szCs w:val="24"/>
              </w:rPr>
              <w:t>Resources needed: Team members; Fiscal;</w:t>
            </w:r>
            <w:r w:rsidR="00E06DBD">
              <w:rPr>
                <w:rFonts w:asciiTheme="minorHAnsi" w:hAnsiTheme="minorHAnsi"/>
                <w:color w:val="auto"/>
                <w:sz w:val="24"/>
                <w:szCs w:val="24"/>
              </w:rPr>
              <w:t xml:space="preserve"> Publication materials; F</w:t>
            </w:r>
            <w:r w:rsidR="00513289" w:rsidRPr="3D0F9781">
              <w:rPr>
                <w:rFonts w:asciiTheme="minorHAnsi" w:hAnsiTheme="minorHAnsi"/>
                <w:color w:val="auto"/>
                <w:sz w:val="24"/>
                <w:szCs w:val="24"/>
              </w:rPr>
              <w:t>unding</w:t>
            </w:r>
            <w:bookmarkEnd w:id="88"/>
            <w:bookmarkEnd w:id="89"/>
            <w:bookmarkEnd w:id="90"/>
          </w:p>
        </w:tc>
      </w:tr>
      <w:tr w:rsidR="00513289" w:rsidRPr="00913946" w:rsidTr="003C7A5C">
        <w:trPr>
          <w:jc w:val="center"/>
        </w:trPr>
        <w:tc>
          <w:tcPr>
            <w:tcW w:w="1142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795"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0915B6" w:rsidP="00062915">
            <w:r>
              <w:t>Create a J</w:t>
            </w:r>
            <w:r w:rsidR="00062915">
              <w:t>ob &amp; Family Services</w:t>
            </w:r>
            <w:r>
              <w:t xml:space="preserve"> guide(s) draft.</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0665F4" w:rsidP="00513289">
            <w:pPr>
              <w:jc w:val="center"/>
            </w:pPr>
            <w:r>
              <w:t>Mar</w:t>
            </w:r>
            <w:r w:rsidR="00513289" w:rsidRPr="3D0F9781">
              <w:t>. 2019</w:t>
            </w:r>
          </w:p>
        </w:tc>
      </w:tr>
      <w:tr w:rsidR="00513289" w:rsidRPr="00AD44EE" w:rsidTr="00062915">
        <w:trPr>
          <w:trHeight w:hRule="exac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5A37A6" w:rsidRDefault="00513289" w:rsidP="00513289">
            <w:pPr>
              <w:spacing w:after="160" w:line="259" w:lineRule="auto"/>
            </w:pPr>
            <w:r w:rsidRPr="3D0F9781">
              <w:t>Establish a plan for publication as appropriate to meet the agency and community needs.</w:t>
            </w:r>
          </w:p>
        </w:tc>
        <w:tc>
          <w:tcPr>
            <w:tcW w:w="2795" w:type="dxa"/>
            <w:tcBorders>
              <w:top w:val="dotted" w:sz="4" w:space="0" w:color="auto"/>
              <w:left w:val="dotted" w:sz="4" w:space="0" w:color="auto"/>
              <w:bottom w:val="dotted" w:sz="4" w:space="0" w:color="auto"/>
              <w:right w:val="single" w:sz="4" w:space="0" w:color="auto"/>
            </w:tcBorders>
          </w:tcPr>
          <w:p w:rsidR="00513289" w:rsidRPr="005A37A6" w:rsidRDefault="000665F4" w:rsidP="00513289">
            <w:pPr>
              <w:jc w:val="center"/>
            </w:pPr>
            <w:r>
              <w:t>Apr.</w:t>
            </w:r>
            <w:r w:rsidR="00513289" w:rsidRPr="3D0F9781">
              <w:t xml:space="preserve">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5A37A6" w:rsidRDefault="00513289" w:rsidP="00513289">
            <w:r w:rsidRPr="3D0F9781">
              <w:t>Identify a training plan to include a training timeline.</w:t>
            </w:r>
          </w:p>
        </w:tc>
        <w:tc>
          <w:tcPr>
            <w:tcW w:w="2795" w:type="dxa"/>
            <w:tcBorders>
              <w:top w:val="dotted" w:sz="4" w:space="0" w:color="auto"/>
              <w:left w:val="dotted" w:sz="4" w:space="0" w:color="auto"/>
              <w:bottom w:val="dotted" w:sz="4" w:space="0" w:color="auto"/>
              <w:right w:val="single" w:sz="4" w:space="0" w:color="auto"/>
            </w:tcBorders>
          </w:tcPr>
          <w:p w:rsidR="00513289" w:rsidRPr="005A37A6" w:rsidRDefault="00513289" w:rsidP="00513289">
            <w:pPr>
              <w:jc w:val="center"/>
            </w:pPr>
            <w:r w:rsidRPr="3D0F9781">
              <w:t>May 2019</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3D0F9781" w:rsidRDefault="00D878A7" w:rsidP="000915B6">
            <w:r>
              <w:t xml:space="preserve">Present </w:t>
            </w:r>
            <w:r w:rsidR="000915B6">
              <w:t>material development, guide, and training plan</w:t>
            </w:r>
            <w:r w:rsidR="000915B6" w:rsidRPr="000915B6">
              <w:t xml:space="preserve"> </w:t>
            </w:r>
            <w:r>
              <w:t xml:space="preserve">draft </w:t>
            </w:r>
            <w:r w:rsidR="000915B6" w:rsidRPr="000915B6">
              <w:t>to leadership team.</w:t>
            </w:r>
          </w:p>
        </w:tc>
        <w:tc>
          <w:tcPr>
            <w:tcW w:w="2795" w:type="dxa"/>
            <w:tcBorders>
              <w:top w:val="dotted" w:sz="4" w:space="0" w:color="auto"/>
              <w:left w:val="dotted" w:sz="4" w:space="0" w:color="auto"/>
              <w:bottom w:val="dotted" w:sz="4" w:space="0" w:color="auto"/>
              <w:right w:val="single" w:sz="4" w:space="0" w:color="auto"/>
            </w:tcBorders>
          </w:tcPr>
          <w:p w:rsidR="000915B6" w:rsidRPr="3D0F9781" w:rsidRDefault="000665F4" w:rsidP="000915B6">
            <w:pPr>
              <w:jc w:val="center"/>
            </w:pPr>
            <w:r>
              <w:t>Jun. 2019</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3D0F9781" w:rsidRDefault="000915B6" w:rsidP="000915B6">
            <w:r w:rsidRPr="000915B6">
              <w:t>Leadership tea</w:t>
            </w:r>
            <w:r w:rsidR="00525C40">
              <w:t>m provides feedback to the work</w:t>
            </w:r>
            <w:r w:rsidRPr="000915B6">
              <w:t>group.</w:t>
            </w:r>
          </w:p>
        </w:tc>
        <w:tc>
          <w:tcPr>
            <w:tcW w:w="2795" w:type="dxa"/>
            <w:tcBorders>
              <w:top w:val="dotted" w:sz="4" w:space="0" w:color="auto"/>
              <w:left w:val="dotted" w:sz="4" w:space="0" w:color="auto"/>
              <w:bottom w:val="dotted" w:sz="4" w:space="0" w:color="auto"/>
              <w:right w:val="single" w:sz="4" w:space="0" w:color="auto"/>
            </w:tcBorders>
          </w:tcPr>
          <w:p w:rsidR="000915B6" w:rsidRPr="3D0F9781" w:rsidRDefault="000665F4" w:rsidP="000915B6">
            <w:pPr>
              <w:jc w:val="center"/>
            </w:pPr>
            <w:r>
              <w:t>Aug. 2019</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3D0F9781" w:rsidRDefault="000915B6" w:rsidP="000915B6">
            <w:r w:rsidRPr="000915B6">
              <w:t>Revise recommendations, as needed, based on feedback from leadership team.</w:t>
            </w:r>
          </w:p>
        </w:tc>
        <w:tc>
          <w:tcPr>
            <w:tcW w:w="2795" w:type="dxa"/>
            <w:tcBorders>
              <w:top w:val="dotted" w:sz="4" w:space="0" w:color="auto"/>
              <w:left w:val="dotted" w:sz="4" w:space="0" w:color="auto"/>
              <w:bottom w:val="dotted" w:sz="4" w:space="0" w:color="auto"/>
              <w:right w:val="single" w:sz="4" w:space="0" w:color="auto"/>
            </w:tcBorders>
          </w:tcPr>
          <w:p w:rsidR="000915B6" w:rsidRPr="3D0F9781" w:rsidRDefault="000665F4" w:rsidP="000915B6">
            <w:pPr>
              <w:jc w:val="center"/>
            </w:pPr>
            <w:r>
              <w:t>Sept. 2019</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005A37A6" w:rsidRDefault="000915B6" w:rsidP="000915B6">
            <w:r>
              <w:t xml:space="preserve">Implement </w:t>
            </w:r>
            <w:r w:rsidRPr="3D0F9781">
              <w:t>plan</w:t>
            </w:r>
            <w:r>
              <w:t xml:space="preserve"> and guides</w:t>
            </w:r>
            <w:r w:rsidRPr="3D0F9781">
              <w:t>.</w:t>
            </w:r>
          </w:p>
        </w:tc>
        <w:tc>
          <w:tcPr>
            <w:tcW w:w="2795" w:type="dxa"/>
            <w:tcBorders>
              <w:top w:val="dotted" w:sz="4" w:space="0" w:color="auto"/>
              <w:left w:val="dotted" w:sz="4" w:space="0" w:color="auto"/>
              <w:bottom w:val="dotted" w:sz="4" w:space="0" w:color="auto"/>
              <w:right w:val="single" w:sz="4" w:space="0" w:color="auto"/>
            </w:tcBorders>
          </w:tcPr>
          <w:p w:rsidR="000915B6" w:rsidRDefault="000665F4" w:rsidP="000915B6">
            <w:pPr>
              <w:jc w:val="center"/>
            </w:pPr>
            <w:r>
              <w:t>Oct</w:t>
            </w:r>
            <w:r w:rsidR="000915B6" w:rsidRPr="3D0F9781">
              <w:t>. 2019</w:t>
            </w:r>
          </w:p>
        </w:tc>
      </w:tr>
      <w:tr w:rsidR="000915B6" w:rsidRPr="00AD44EE" w:rsidTr="003C7A5C">
        <w:trPr>
          <w:trHeight w:val="360"/>
          <w:jc w:val="center"/>
        </w:trPr>
        <w:tc>
          <w:tcPr>
            <w:tcW w:w="11425" w:type="dxa"/>
            <w:tcBorders>
              <w:top w:val="dotted" w:sz="4" w:space="0" w:color="auto"/>
              <w:left w:val="single" w:sz="4" w:space="0" w:color="auto"/>
              <w:bottom w:val="single" w:sz="4" w:space="0" w:color="auto"/>
              <w:right w:val="dotted" w:sz="4" w:space="0" w:color="auto"/>
            </w:tcBorders>
          </w:tcPr>
          <w:p w:rsidR="000915B6" w:rsidRPr="005A37A6" w:rsidRDefault="000915B6" w:rsidP="000915B6">
            <w:r w:rsidRPr="3D0F9781">
              <w:t>Train agency team members on common language, materials and presentation skills.</w:t>
            </w:r>
          </w:p>
        </w:tc>
        <w:tc>
          <w:tcPr>
            <w:tcW w:w="2795" w:type="dxa"/>
            <w:tcBorders>
              <w:top w:val="dotted" w:sz="4" w:space="0" w:color="auto"/>
              <w:left w:val="dotted" w:sz="4" w:space="0" w:color="auto"/>
              <w:bottom w:val="single" w:sz="4" w:space="0" w:color="auto"/>
              <w:right w:val="single" w:sz="4" w:space="0" w:color="auto"/>
            </w:tcBorders>
          </w:tcPr>
          <w:p w:rsidR="000915B6" w:rsidRPr="005A37A6" w:rsidRDefault="000665F4" w:rsidP="000915B6">
            <w:pPr>
              <w:jc w:val="center"/>
            </w:pPr>
            <w:r>
              <w:t>Dec</w:t>
            </w:r>
            <w:r w:rsidR="000915B6" w:rsidRPr="3D0F9781">
              <w:t>. 2019</w:t>
            </w:r>
            <w:r w:rsidR="000915B6">
              <w:t>, Ongoing</w:t>
            </w:r>
          </w:p>
        </w:tc>
      </w:tr>
    </w:tbl>
    <w:p w:rsidR="00513289" w:rsidRDefault="00513289" w:rsidP="00513289">
      <w:r>
        <w:br w:type="page"/>
      </w:r>
    </w:p>
    <w:tbl>
      <w:tblPr>
        <w:tblStyle w:val="TableGrid"/>
        <w:tblW w:w="14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29" w:type="dxa"/>
          <w:right w:w="115" w:type="dxa"/>
        </w:tblCellMar>
        <w:tblLook w:val="04A0" w:firstRow="1" w:lastRow="0" w:firstColumn="1" w:lastColumn="0" w:noHBand="0" w:noVBand="1"/>
      </w:tblPr>
      <w:tblGrid>
        <w:gridCol w:w="11425"/>
        <w:gridCol w:w="2795"/>
      </w:tblGrid>
      <w:tr w:rsidR="00513289" w:rsidRPr="00AD44EE" w:rsidTr="00085EA9">
        <w:trPr>
          <w:jc w:val="center"/>
        </w:trPr>
        <w:tc>
          <w:tcPr>
            <w:tcW w:w="14220" w:type="dxa"/>
            <w:gridSpan w:val="2"/>
            <w:tcBorders>
              <w:top w:val="single" w:sz="4" w:space="0" w:color="auto"/>
              <w:left w:val="single" w:sz="4" w:space="0" w:color="auto"/>
              <w:right w:val="single" w:sz="4" w:space="0" w:color="auto"/>
            </w:tcBorders>
            <w:shd w:val="clear" w:color="auto" w:fill="004F32" w:themeFill="accent1" w:themeFillShade="BF"/>
            <w:vAlign w:val="center"/>
          </w:tcPr>
          <w:p w:rsidR="00513289" w:rsidRPr="00FF3420" w:rsidRDefault="00513289" w:rsidP="00513289">
            <w:pPr>
              <w:pStyle w:val="Title"/>
              <w:rPr>
                <w:color w:val="FFFFFF" w:themeColor="background1"/>
                <w:sz w:val="32"/>
                <w:szCs w:val="32"/>
              </w:rPr>
            </w:pPr>
            <w:r w:rsidRPr="3D0F9781">
              <w:rPr>
                <w:color w:val="FFFFFF" w:themeColor="background1"/>
                <w:sz w:val="32"/>
                <w:szCs w:val="32"/>
              </w:rPr>
              <w:lastRenderedPageBreak/>
              <w:t>Goal 3: Cultivate and strengthen collaboration with agency partners and the Delaware County community.</w:t>
            </w:r>
          </w:p>
        </w:tc>
      </w:tr>
      <w:tr w:rsidR="00513289" w:rsidRPr="00AD44EE" w:rsidTr="00513289">
        <w:trPr>
          <w:trHeight w:val="57"/>
          <w:jc w:val="center"/>
        </w:trPr>
        <w:tc>
          <w:tcPr>
            <w:tcW w:w="14220" w:type="dxa"/>
            <w:gridSpan w:val="2"/>
            <w:tcBorders>
              <w:left w:val="single" w:sz="4" w:space="0" w:color="auto"/>
              <w:bottom w:val="dotted" w:sz="4" w:space="0" w:color="auto"/>
              <w:right w:val="single" w:sz="4" w:space="0" w:color="auto"/>
            </w:tcBorders>
            <w:shd w:val="clear" w:color="auto" w:fill="E8CE79" w:themeFill="accent5"/>
            <w:vAlign w:val="center"/>
            <w:hideMark/>
          </w:tcPr>
          <w:p w:rsidR="00513289" w:rsidRPr="00FF3420" w:rsidRDefault="00513289" w:rsidP="00513289">
            <w:pPr>
              <w:pStyle w:val="Heading1"/>
              <w:spacing w:before="0"/>
              <w:outlineLvl w:val="0"/>
              <w:rPr>
                <w:rFonts w:asciiTheme="minorHAnsi" w:hAnsiTheme="minorHAnsi"/>
                <w:color w:val="auto"/>
                <w:sz w:val="28"/>
                <w:szCs w:val="28"/>
              </w:rPr>
            </w:pPr>
            <w:bookmarkStart w:id="91" w:name="_Toc496616387"/>
            <w:bookmarkStart w:id="92" w:name="_Toc496616737"/>
            <w:bookmarkStart w:id="93" w:name="_Toc496617068"/>
            <w:r w:rsidRPr="3D0F9781">
              <w:rPr>
                <w:rFonts w:asciiTheme="minorHAnsi" w:hAnsiTheme="minorHAnsi"/>
                <w:color w:val="auto"/>
                <w:sz w:val="28"/>
                <w:szCs w:val="28"/>
              </w:rPr>
              <w:t>Strategy 3.2: Create an outreach strategy to inform the community about DCDJFS programs and services. (Short-term)</w:t>
            </w:r>
            <w:bookmarkEnd w:id="91"/>
            <w:bookmarkEnd w:id="92"/>
            <w:bookmarkEnd w:id="93"/>
          </w:p>
        </w:tc>
      </w:tr>
      <w:tr w:rsidR="00513289" w:rsidRPr="007541BD" w:rsidTr="003C7A5C">
        <w:trPr>
          <w:trHeight w:val="488"/>
          <w:jc w:val="center"/>
        </w:trPr>
        <w:tc>
          <w:tcPr>
            <w:tcW w:w="14220" w:type="dxa"/>
            <w:gridSpan w:val="2"/>
            <w:tcBorders>
              <w:left w:val="single" w:sz="4" w:space="0" w:color="auto"/>
              <w:bottom w:val="single" w:sz="4" w:space="0" w:color="auto"/>
              <w:right w:val="single" w:sz="4" w:space="0" w:color="auto"/>
            </w:tcBorders>
            <w:shd w:val="clear" w:color="auto" w:fill="auto"/>
            <w:vAlign w:val="center"/>
            <w:hideMark/>
          </w:tcPr>
          <w:p w:rsidR="00513289" w:rsidRPr="00FF3420" w:rsidRDefault="00513289" w:rsidP="00513289">
            <w:pPr>
              <w:pStyle w:val="Heading1"/>
              <w:spacing w:before="0"/>
              <w:outlineLvl w:val="0"/>
              <w:rPr>
                <w:rFonts w:asciiTheme="minorHAnsi" w:hAnsiTheme="minorHAnsi"/>
                <w:b/>
                <w:color w:val="auto"/>
                <w:sz w:val="24"/>
                <w:szCs w:val="24"/>
              </w:rPr>
            </w:pPr>
            <w:bookmarkStart w:id="94" w:name="_Toc496616388"/>
            <w:bookmarkStart w:id="95" w:name="_Toc496616738"/>
            <w:bookmarkStart w:id="96" w:name="_Toc496617069"/>
            <w:r w:rsidRPr="3D0F9781">
              <w:rPr>
                <w:rFonts w:asciiTheme="minorHAnsi" w:hAnsiTheme="minorHAnsi"/>
                <w:color w:val="auto"/>
                <w:sz w:val="24"/>
                <w:szCs w:val="24"/>
              </w:rPr>
              <w:t>Metric: Community partner survey will demonstrate a 90% satisfaction rate with DCDJFS participation in community events/issues/engagement (average score of 3.0 or higher on a 5.0 scale).</w:t>
            </w:r>
            <w:bookmarkEnd w:id="94"/>
            <w:bookmarkEnd w:id="95"/>
            <w:bookmarkEnd w:id="96"/>
          </w:p>
          <w:p w:rsidR="00513289" w:rsidRPr="00721609" w:rsidRDefault="00513289" w:rsidP="00513289">
            <w:pPr>
              <w:rPr>
                <w:sz w:val="24"/>
                <w:szCs w:val="24"/>
              </w:rPr>
            </w:pPr>
            <w:r w:rsidRPr="3D0F9781">
              <w:rPr>
                <w:sz w:val="24"/>
                <w:szCs w:val="24"/>
              </w:rPr>
              <w:t>Responsible for completion:</w:t>
            </w:r>
            <w:r w:rsidRPr="00721609">
              <w:rPr>
                <w:color w:val="FF0000"/>
                <w:sz w:val="24"/>
                <w:szCs w:val="24"/>
              </w:rPr>
              <w:t xml:space="preserve"> </w:t>
            </w:r>
            <w:r w:rsidR="00DC2187">
              <w:rPr>
                <w:sz w:val="24"/>
                <w:szCs w:val="24"/>
              </w:rPr>
              <w:t>J. Appleman</w:t>
            </w:r>
          </w:p>
          <w:p w:rsidR="00513289" w:rsidRPr="00FF3420" w:rsidRDefault="00513289" w:rsidP="00513289">
            <w:r w:rsidRPr="3D0F9781">
              <w:rPr>
                <w:sz w:val="24"/>
                <w:szCs w:val="24"/>
              </w:rPr>
              <w:t>Resources needed: Team members</w:t>
            </w:r>
            <w:r>
              <w:t xml:space="preserve"> </w:t>
            </w:r>
          </w:p>
        </w:tc>
      </w:tr>
      <w:tr w:rsidR="00513289" w:rsidRPr="00AD44EE" w:rsidTr="003C7A5C">
        <w:trPr>
          <w:trHeight w:val="362"/>
          <w:jc w:val="center"/>
        </w:trPr>
        <w:tc>
          <w:tcPr>
            <w:tcW w:w="1142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795"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Default="00525C40" w:rsidP="00513289">
            <w:r>
              <w:t>Convene a work</w:t>
            </w:r>
            <w:r w:rsidR="00734B40">
              <w:t>group of agency team members.</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9D2B67" w:rsidP="00513289">
            <w:pPr>
              <w:jc w:val="center"/>
            </w:pPr>
            <w:r>
              <w:t>Mar</w:t>
            </w:r>
            <w:r w:rsidR="00513289" w:rsidRPr="3D0F9781">
              <w:t>.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Create d</w:t>
            </w:r>
            <w:r w:rsidR="000915B6">
              <w:t>raft agency outreach strategy.</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9D2B67" w:rsidP="00513289">
            <w:pPr>
              <w:jc w:val="center"/>
            </w:pPr>
            <w:r>
              <w:t>May</w:t>
            </w:r>
            <w:r w:rsidR="00513289" w:rsidRPr="3D0F9781">
              <w:t>. 2019</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3D0F9781" w:rsidRDefault="000915B6" w:rsidP="00513289">
            <w:r>
              <w:t xml:space="preserve">Present </w:t>
            </w:r>
            <w:r w:rsidR="00D878A7">
              <w:t xml:space="preserve">outreach strategy </w:t>
            </w:r>
            <w:r>
              <w:t>draft</w:t>
            </w:r>
            <w:r w:rsidRPr="000915B6">
              <w:t xml:space="preserve"> to leadership team.</w:t>
            </w:r>
          </w:p>
        </w:tc>
        <w:tc>
          <w:tcPr>
            <w:tcW w:w="2795" w:type="dxa"/>
            <w:tcBorders>
              <w:top w:val="dotted" w:sz="4" w:space="0" w:color="auto"/>
              <w:left w:val="dotted" w:sz="4" w:space="0" w:color="auto"/>
              <w:bottom w:val="dotted" w:sz="4" w:space="0" w:color="auto"/>
              <w:right w:val="single" w:sz="4" w:space="0" w:color="auto"/>
            </w:tcBorders>
          </w:tcPr>
          <w:p w:rsidR="000915B6" w:rsidRPr="3D0F9781" w:rsidRDefault="009D2B67" w:rsidP="00513289">
            <w:pPr>
              <w:jc w:val="center"/>
            </w:pPr>
            <w:r>
              <w:t>June</w:t>
            </w:r>
            <w:r w:rsidR="000665F4">
              <w:t>. 2019</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3D0F9781" w:rsidRDefault="000915B6" w:rsidP="00513289">
            <w:r w:rsidRPr="000915B6">
              <w:t>Leadership tea</w:t>
            </w:r>
            <w:r w:rsidR="00525C40">
              <w:t>m provides feedback to the work</w:t>
            </w:r>
            <w:r w:rsidRPr="000915B6">
              <w:t>group.</w:t>
            </w:r>
          </w:p>
        </w:tc>
        <w:tc>
          <w:tcPr>
            <w:tcW w:w="2795" w:type="dxa"/>
            <w:tcBorders>
              <w:top w:val="dotted" w:sz="4" w:space="0" w:color="auto"/>
              <w:left w:val="dotted" w:sz="4" w:space="0" w:color="auto"/>
              <w:bottom w:val="dotted" w:sz="4" w:space="0" w:color="auto"/>
              <w:right w:val="single" w:sz="4" w:space="0" w:color="auto"/>
            </w:tcBorders>
          </w:tcPr>
          <w:p w:rsidR="000915B6" w:rsidRPr="3D0F9781" w:rsidRDefault="009D2B67" w:rsidP="00513289">
            <w:pPr>
              <w:jc w:val="center"/>
            </w:pPr>
            <w:r>
              <w:t>July.</w:t>
            </w:r>
            <w:r w:rsidR="000665F4">
              <w:t xml:space="preserve">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Default="000915B6" w:rsidP="00513289">
            <w:r w:rsidRPr="000915B6">
              <w:t>Revise recommendations, as needed, based on feedback from leadership team.</w:t>
            </w:r>
          </w:p>
        </w:tc>
        <w:tc>
          <w:tcPr>
            <w:tcW w:w="2795" w:type="dxa"/>
            <w:tcBorders>
              <w:top w:val="dotted" w:sz="4" w:space="0" w:color="auto"/>
              <w:left w:val="dotted" w:sz="4" w:space="0" w:color="auto"/>
              <w:bottom w:val="dotted" w:sz="4" w:space="0" w:color="auto"/>
              <w:right w:val="single" w:sz="4" w:space="0" w:color="auto"/>
            </w:tcBorders>
          </w:tcPr>
          <w:p w:rsidR="00513289" w:rsidRDefault="009D2B67" w:rsidP="00513289">
            <w:pPr>
              <w:jc w:val="center"/>
            </w:pPr>
            <w:r>
              <w:t>Aug</w:t>
            </w:r>
            <w:r w:rsidR="000665F4">
              <w:t>.</w:t>
            </w:r>
            <w:r w:rsidR="00513289" w:rsidRPr="3D0F9781">
              <w:t xml:space="preserve">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Default="00513289" w:rsidP="00513289">
            <w:r w:rsidRPr="3D0F9781">
              <w:t>Implement agency outreach strategy</w:t>
            </w:r>
            <w:r>
              <w:t>.</w:t>
            </w:r>
          </w:p>
        </w:tc>
        <w:tc>
          <w:tcPr>
            <w:tcW w:w="2795" w:type="dxa"/>
            <w:tcBorders>
              <w:top w:val="dotted" w:sz="4" w:space="0" w:color="auto"/>
              <w:left w:val="dotted" w:sz="4" w:space="0" w:color="auto"/>
              <w:bottom w:val="dotted" w:sz="4" w:space="0" w:color="auto"/>
              <w:right w:val="single" w:sz="4" w:space="0" w:color="auto"/>
            </w:tcBorders>
          </w:tcPr>
          <w:p w:rsidR="00513289" w:rsidRDefault="009D2B67" w:rsidP="00513289">
            <w:pPr>
              <w:jc w:val="center"/>
            </w:pPr>
            <w:r>
              <w:t>Sept</w:t>
            </w:r>
            <w:r w:rsidR="00513289" w:rsidRPr="3D0F9781">
              <w:t xml:space="preserve">. 2019 </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Create Speakers Bureau.</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9D2B67" w:rsidP="00513289">
            <w:pPr>
              <w:jc w:val="center"/>
            </w:pPr>
            <w:r>
              <w:t>Oct</w:t>
            </w:r>
            <w:r w:rsidR="00513289" w:rsidRPr="3D0F9781">
              <w:t>.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Train Speakers Bureau members.</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9D2B67" w:rsidP="00513289">
            <w:pPr>
              <w:jc w:val="center"/>
            </w:pPr>
            <w:r>
              <w:t>Nov</w:t>
            </w:r>
            <w:r w:rsidR="00513289" w:rsidRPr="3D0F9781">
              <w:t>.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Identify community events and opportunities for outreach.</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9D2B67" w:rsidP="00513289">
            <w:pPr>
              <w:jc w:val="center"/>
            </w:pPr>
            <w:r>
              <w:t>Nov</w:t>
            </w:r>
            <w:r w:rsidR="00513289" w:rsidRPr="3D0F9781">
              <w:t>.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Create event calendar and engage Speakers Bureau.</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9D2B67" w:rsidP="00513289">
            <w:pPr>
              <w:jc w:val="center"/>
            </w:pPr>
            <w:r>
              <w:t>Dec</w:t>
            </w:r>
            <w:r w:rsidR="00513289" w:rsidRPr="3D0F9781">
              <w:t>. 2019</w:t>
            </w:r>
          </w:p>
        </w:tc>
      </w:tr>
      <w:tr w:rsidR="00513289" w:rsidRPr="00AD44EE" w:rsidTr="003C7A5C">
        <w:trPr>
          <w:trHeight w:val="360"/>
          <w:jc w:val="center"/>
        </w:trPr>
        <w:tc>
          <w:tcPr>
            <w:tcW w:w="11425" w:type="dxa"/>
            <w:tcBorders>
              <w:top w:val="dotted" w:sz="4" w:space="0" w:color="auto"/>
              <w:left w:val="single" w:sz="4" w:space="0" w:color="auto"/>
              <w:bottom w:val="single" w:sz="4" w:space="0" w:color="auto"/>
              <w:right w:val="dotted" w:sz="4" w:space="0" w:color="auto"/>
            </w:tcBorders>
          </w:tcPr>
          <w:p w:rsidR="00513289" w:rsidRPr="0091044A" w:rsidRDefault="000915B6" w:rsidP="000915B6">
            <w:r>
              <w:t>Gather feedback, revise as necessary.</w:t>
            </w:r>
            <w:r w:rsidR="00513289" w:rsidRPr="3D0F9781">
              <w:t xml:space="preserve"> </w:t>
            </w:r>
          </w:p>
        </w:tc>
        <w:tc>
          <w:tcPr>
            <w:tcW w:w="2795" w:type="dxa"/>
            <w:tcBorders>
              <w:top w:val="dotted" w:sz="4" w:space="0" w:color="auto"/>
              <w:left w:val="dotted" w:sz="4" w:space="0" w:color="auto"/>
              <w:bottom w:val="single" w:sz="4" w:space="0" w:color="auto"/>
              <w:right w:val="single" w:sz="4" w:space="0" w:color="auto"/>
            </w:tcBorders>
          </w:tcPr>
          <w:p w:rsidR="00513289" w:rsidRPr="0091044A" w:rsidRDefault="00513289" w:rsidP="00513289">
            <w:pPr>
              <w:jc w:val="center"/>
            </w:pPr>
            <w:r w:rsidRPr="3D0F9781">
              <w:t xml:space="preserve">Dec. 2019, </w:t>
            </w:r>
            <w:r>
              <w:t>O</w:t>
            </w:r>
            <w:r w:rsidRPr="3D0F9781">
              <w:t xml:space="preserve">ngoing </w:t>
            </w:r>
          </w:p>
        </w:tc>
      </w:tr>
    </w:tbl>
    <w:p w:rsidR="00513289" w:rsidRDefault="00513289" w:rsidP="00513289"/>
    <w:p w:rsidR="003C7A5C" w:rsidRDefault="003C7A5C" w:rsidP="00513289"/>
    <w:p w:rsidR="003C7A5C" w:rsidRDefault="003C7A5C" w:rsidP="00513289"/>
    <w:tbl>
      <w:tblPr>
        <w:tblStyle w:val="TableGrid"/>
        <w:tblW w:w="14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29" w:type="dxa"/>
          <w:right w:w="115" w:type="dxa"/>
        </w:tblCellMar>
        <w:tblLook w:val="04A0" w:firstRow="1" w:lastRow="0" w:firstColumn="1" w:lastColumn="0" w:noHBand="0" w:noVBand="1"/>
      </w:tblPr>
      <w:tblGrid>
        <w:gridCol w:w="11425"/>
        <w:gridCol w:w="2795"/>
      </w:tblGrid>
      <w:tr w:rsidR="00513289" w:rsidRPr="00AD44EE" w:rsidTr="00085EA9">
        <w:trPr>
          <w:jc w:val="center"/>
        </w:trPr>
        <w:tc>
          <w:tcPr>
            <w:tcW w:w="14220" w:type="dxa"/>
            <w:gridSpan w:val="2"/>
            <w:tcBorders>
              <w:top w:val="single" w:sz="4" w:space="0" w:color="auto"/>
              <w:left w:val="single" w:sz="4" w:space="0" w:color="auto"/>
              <w:right w:val="single" w:sz="4" w:space="0" w:color="auto"/>
            </w:tcBorders>
            <w:shd w:val="clear" w:color="auto" w:fill="004F32" w:themeFill="accent1" w:themeFillShade="BF"/>
            <w:vAlign w:val="center"/>
          </w:tcPr>
          <w:p w:rsidR="00513289" w:rsidRPr="00FF3420" w:rsidRDefault="00513289" w:rsidP="00513289">
            <w:pPr>
              <w:pStyle w:val="Title"/>
              <w:rPr>
                <w:color w:val="FFFFFF" w:themeColor="background1"/>
                <w:sz w:val="32"/>
                <w:szCs w:val="32"/>
              </w:rPr>
            </w:pPr>
            <w:r w:rsidRPr="3D0F9781">
              <w:rPr>
                <w:color w:val="FFFFFF" w:themeColor="background1"/>
                <w:sz w:val="32"/>
                <w:szCs w:val="32"/>
              </w:rPr>
              <w:lastRenderedPageBreak/>
              <w:t>Goal 3: Cultivate and strengthen collaboration with agency partners and the Delaware County community.</w:t>
            </w:r>
          </w:p>
        </w:tc>
      </w:tr>
      <w:tr w:rsidR="00513289" w:rsidRPr="00AD44EE" w:rsidTr="00513289">
        <w:trPr>
          <w:trHeight w:val="57"/>
          <w:jc w:val="center"/>
        </w:trPr>
        <w:tc>
          <w:tcPr>
            <w:tcW w:w="14220" w:type="dxa"/>
            <w:gridSpan w:val="2"/>
            <w:tcBorders>
              <w:left w:val="single" w:sz="4" w:space="0" w:color="auto"/>
              <w:bottom w:val="dotted" w:sz="4" w:space="0" w:color="auto"/>
              <w:right w:val="single" w:sz="4" w:space="0" w:color="auto"/>
            </w:tcBorders>
            <w:shd w:val="clear" w:color="auto" w:fill="E8CE79" w:themeFill="accent5"/>
            <w:vAlign w:val="center"/>
            <w:hideMark/>
          </w:tcPr>
          <w:p w:rsidR="00513289" w:rsidRPr="00FF3420" w:rsidRDefault="00513289" w:rsidP="00513289">
            <w:pPr>
              <w:pStyle w:val="Heading1"/>
              <w:spacing w:before="0"/>
              <w:outlineLvl w:val="0"/>
              <w:rPr>
                <w:rFonts w:asciiTheme="minorHAnsi" w:hAnsiTheme="minorHAnsi"/>
                <w:color w:val="auto"/>
                <w:sz w:val="28"/>
                <w:szCs w:val="28"/>
              </w:rPr>
            </w:pPr>
            <w:bookmarkStart w:id="97" w:name="_Toc496616389"/>
            <w:bookmarkStart w:id="98" w:name="_Toc496616739"/>
            <w:bookmarkStart w:id="99" w:name="_Toc496617070"/>
            <w:r w:rsidRPr="3D0F9781">
              <w:rPr>
                <w:rFonts w:asciiTheme="minorHAnsi" w:hAnsiTheme="minorHAnsi"/>
                <w:color w:val="auto"/>
                <w:sz w:val="28"/>
                <w:szCs w:val="28"/>
              </w:rPr>
              <w:t>Strategy 3.3: Educate agency team members about available community resources and provide resource materials for distribution to agency clients. (Mid-term)</w:t>
            </w:r>
            <w:bookmarkEnd w:id="97"/>
            <w:bookmarkEnd w:id="98"/>
            <w:bookmarkEnd w:id="99"/>
          </w:p>
        </w:tc>
      </w:tr>
      <w:tr w:rsidR="00513289" w:rsidRPr="007541BD" w:rsidTr="003C7A5C">
        <w:trPr>
          <w:trHeight w:val="488"/>
          <w:jc w:val="center"/>
        </w:trPr>
        <w:tc>
          <w:tcPr>
            <w:tcW w:w="14220" w:type="dxa"/>
            <w:gridSpan w:val="2"/>
            <w:tcBorders>
              <w:left w:val="single" w:sz="4" w:space="0" w:color="auto"/>
              <w:bottom w:val="single" w:sz="4" w:space="0" w:color="auto"/>
              <w:right w:val="single" w:sz="4" w:space="0" w:color="auto"/>
            </w:tcBorders>
            <w:shd w:val="clear" w:color="auto" w:fill="auto"/>
            <w:vAlign w:val="center"/>
            <w:hideMark/>
          </w:tcPr>
          <w:p w:rsidR="00513289" w:rsidRPr="002841FD" w:rsidRDefault="00513289" w:rsidP="00513289">
            <w:pPr>
              <w:pStyle w:val="Heading1"/>
              <w:spacing w:before="0"/>
              <w:outlineLvl w:val="0"/>
              <w:rPr>
                <w:rFonts w:asciiTheme="minorHAnsi" w:hAnsiTheme="minorHAnsi"/>
                <w:b/>
                <w:color w:val="auto"/>
                <w:sz w:val="24"/>
                <w:szCs w:val="24"/>
              </w:rPr>
            </w:pPr>
            <w:bookmarkStart w:id="100" w:name="_Toc496616390"/>
            <w:bookmarkStart w:id="101" w:name="_Toc496616740"/>
            <w:bookmarkStart w:id="102" w:name="_Toc496617071"/>
            <w:r w:rsidRPr="3D0F9781">
              <w:rPr>
                <w:rFonts w:asciiTheme="minorHAnsi" w:hAnsiTheme="minorHAnsi"/>
                <w:color w:val="auto"/>
                <w:sz w:val="24"/>
                <w:szCs w:val="24"/>
              </w:rPr>
              <w:t>Metrics: Successful delivery of training plan to agency team members.</w:t>
            </w:r>
            <w:bookmarkEnd w:id="100"/>
            <w:bookmarkEnd w:id="101"/>
            <w:bookmarkEnd w:id="102"/>
            <w:r w:rsidRPr="3D0F9781">
              <w:rPr>
                <w:rFonts w:asciiTheme="minorHAnsi" w:hAnsiTheme="minorHAnsi"/>
                <w:color w:val="auto"/>
                <w:sz w:val="24"/>
                <w:szCs w:val="24"/>
              </w:rPr>
              <w:t xml:space="preserve"> </w:t>
            </w:r>
          </w:p>
          <w:p w:rsidR="00513289" w:rsidRPr="002841FD" w:rsidRDefault="00513289" w:rsidP="00513289">
            <w:pPr>
              <w:rPr>
                <w:sz w:val="24"/>
                <w:szCs w:val="24"/>
              </w:rPr>
            </w:pPr>
            <w:r w:rsidRPr="3D0F9781">
              <w:rPr>
                <w:sz w:val="24"/>
                <w:szCs w:val="24"/>
              </w:rPr>
              <w:t xml:space="preserve">Responsible for completion: </w:t>
            </w:r>
            <w:r w:rsidR="009D2B67">
              <w:rPr>
                <w:sz w:val="24"/>
                <w:szCs w:val="24"/>
              </w:rPr>
              <w:t>TBA</w:t>
            </w:r>
          </w:p>
          <w:p w:rsidR="00513289" w:rsidRPr="00FF3420" w:rsidRDefault="00513289" w:rsidP="00513289">
            <w:r w:rsidRPr="3D0F9781">
              <w:rPr>
                <w:sz w:val="24"/>
                <w:szCs w:val="24"/>
              </w:rPr>
              <w:t>Resources needed</w:t>
            </w:r>
            <w:r w:rsidR="00BE3DF4">
              <w:rPr>
                <w:sz w:val="24"/>
                <w:szCs w:val="24"/>
              </w:rPr>
              <w:t>: Team members; Trainers; Office supplies/computers; Survey design; F</w:t>
            </w:r>
            <w:r w:rsidRPr="3D0F9781">
              <w:rPr>
                <w:sz w:val="24"/>
                <w:szCs w:val="24"/>
              </w:rPr>
              <w:t>unding</w:t>
            </w:r>
            <w:r w:rsidR="00BE3DF4">
              <w:rPr>
                <w:sz w:val="24"/>
                <w:szCs w:val="24"/>
              </w:rPr>
              <w:t>; P</w:t>
            </w:r>
            <w:r w:rsidRPr="3D0F9781">
              <w:rPr>
                <w:sz w:val="24"/>
                <w:szCs w:val="24"/>
              </w:rPr>
              <w:t>ostage costs</w:t>
            </w:r>
            <w:r>
              <w:t xml:space="preserve"> </w:t>
            </w:r>
          </w:p>
        </w:tc>
      </w:tr>
      <w:tr w:rsidR="00513289" w:rsidRPr="00AD44EE" w:rsidTr="003C7A5C">
        <w:trPr>
          <w:jc w:val="center"/>
        </w:trPr>
        <w:tc>
          <w:tcPr>
            <w:tcW w:w="1142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795"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25C40" w:rsidP="00513289">
            <w:r>
              <w:t>Convene a work</w:t>
            </w:r>
            <w:r w:rsidR="00734B40">
              <w:t xml:space="preserve">group </w:t>
            </w:r>
            <w:r w:rsidR="00513289" w:rsidRPr="3D0F9781">
              <w:t>of agency team members.</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0665F4" w:rsidP="00513289">
            <w:pPr>
              <w:jc w:val="center"/>
            </w:pPr>
            <w:r>
              <w:t>Jan. 2020</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Survey and explore community resources.</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0665F4" w:rsidP="00513289">
            <w:pPr>
              <w:jc w:val="center"/>
            </w:pPr>
            <w:r>
              <w:t>Apr. 2020</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Create draft of resource guide.</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0665F4" w:rsidP="00513289">
            <w:pPr>
              <w:jc w:val="center"/>
            </w:pPr>
            <w:r>
              <w:t>Jul. 2020</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Send for comment/edit from community provider and/or resources.</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0665F4" w:rsidP="00513289">
            <w:pPr>
              <w:jc w:val="center"/>
            </w:pPr>
            <w:r>
              <w:t>Aug. 2020</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Create library of resources (format to be determined).</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0665F4" w:rsidP="00513289">
            <w:pPr>
              <w:jc w:val="center"/>
            </w:pPr>
            <w:r>
              <w:t>Sep. 2020</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Create training plan for the agency.</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0665F4" w:rsidP="00513289">
            <w:pPr>
              <w:jc w:val="center"/>
            </w:pPr>
            <w:r>
              <w:t>Sep. 2020</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3D0F9781" w:rsidRDefault="000915B6" w:rsidP="000915B6">
            <w:r>
              <w:t xml:space="preserve">Present </w:t>
            </w:r>
            <w:r w:rsidR="00062915">
              <w:t xml:space="preserve">training plan </w:t>
            </w:r>
            <w:r>
              <w:t>draft</w:t>
            </w:r>
            <w:r w:rsidRPr="000915B6">
              <w:t xml:space="preserve"> to leadership team.</w:t>
            </w:r>
          </w:p>
        </w:tc>
        <w:tc>
          <w:tcPr>
            <w:tcW w:w="2795" w:type="dxa"/>
            <w:tcBorders>
              <w:top w:val="dotted" w:sz="4" w:space="0" w:color="auto"/>
              <w:left w:val="dotted" w:sz="4" w:space="0" w:color="auto"/>
              <w:bottom w:val="dotted" w:sz="4" w:space="0" w:color="auto"/>
              <w:right w:val="single" w:sz="4" w:space="0" w:color="auto"/>
            </w:tcBorders>
          </w:tcPr>
          <w:p w:rsidR="000915B6" w:rsidRPr="3D0F9781" w:rsidRDefault="000665F4" w:rsidP="000915B6">
            <w:pPr>
              <w:jc w:val="center"/>
            </w:pPr>
            <w:r>
              <w:t>Oct. 2020</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3D0F9781" w:rsidRDefault="000915B6" w:rsidP="000915B6">
            <w:r w:rsidRPr="000915B6">
              <w:t>Leadership tea</w:t>
            </w:r>
            <w:r w:rsidR="00525C40">
              <w:t>m provides feedback to the work</w:t>
            </w:r>
            <w:r w:rsidRPr="000915B6">
              <w:t>group.</w:t>
            </w:r>
          </w:p>
        </w:tc>
        <w:tc>
          <w:tcPr>
            <w:tcW w:w="2795" w:type="dxa"/>
            <w:tcBorders>
              <w:top w:val="dotted" w:sz="4" w:space="0" w:color="auto"/>
              <w:left w:val="dotted" w:sz="4" w:space="0" w:color="auto"/>
              <w:bottom w:val="dotted" w:sz="4" w:space="0" w:color="auto"/>
              <w:right w:val="single" w:sz="4" w:space="0" w:color="auto"/>
            </w:tcBorders>
          </w:tcPr>
          <w:p w:rsidR="000915B6" w:rsidRPr="3D0F9781" w:rsidRDefault="000665F4" w:rsidP="000915B6">
            <w:pPr>
              <w:jc w:val="center"/>
            </w:pPr>
            <w:r>
              <w:t>Dec. 2020</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3D0F9781" w:rsidRDefault="000915B6" w:rsidP="000915B6">
            <w:r w:rsidRPr="000915B6">
              <w:t>Revise recommendations, as needed, based on feedback from leadership team.</w:t>
            </w:r>
          </w:p>
        </w:tc>
        <w:tc>
          <w:tcPr>
            <w:tcW w:w="2795" w:type="dxa"/>
            <w:tcBorders>
              <w:top w:val="dotted" w:sz="4" w:space="0" w:color="auto"/>
              <w:left w:val="dotted" w:sz="4" w:space="0" w:color="auto"/>
              <w:bottom w:val="dotted" w:sz="4" w:space="0" w:color="auto"/>
              <w:right w:val="single" w:sz="4" w:space="0" w:color="auto"/>
            </w:tcBorders>
          </w:tcPr>
          <w:p w:rsidR="000915B6" w:rsidRPr="3D0F9781" w:rsidRDefault="000665F4" w:rsidP="000915B6">
            <w:pPr>
              <w:jc w:val="center"/>
            </w:pPr>
            <w:r>
              <w:t>Jan. 2021</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0091044A" w:rsidRDefault="000915B6" w:rsidP="000915B6">
            <w:r w:rsidRPr="3D0F9781">
              <w:t>Implement training plan.</w:t>
            </w:r>
          </w:p>
        </w:tc>
        <w:tc>
          <w:tcPr>
            <w:tcW w:w="2795" w:type="dxa"/>
            <w:tcBorders>
              <w:top w:val="dotted" w:sz="4" w:space="0" w:color="auto"/>
              <w:left w:val="dotted" w:sz="4" w:space="0" w:color="auto"/>
              <w:bottom w:val="dotted" w:sz="4" w:space="0" w:color="auto"/>
              <w:right w:val="single" w:sz="4" w:space="0" w:color="auto"/>
            </w:tcBorders>
          </w:tcPr>
          <w:p w:rsidR="000915B6" w:rsidRPr="0091044A" w:rsidRDefault="000665F4" w:rsidP="000915B6">
            <w:pPr>
              <w:jc w:val="center"/>
            </w:pPr>
            <w:r>
              <w:t>Mar</w:t>
            </w:r>
            <w:r w:rsidR="000915B6" w:rsidRPr="3D0F9781">
              <w:t>. 2021</w:t>
            </w:r>
          </w:p>
        </w:tc>
      </w:tr>
      <w:tr w:rsidR="000915B6" w:rsidRPr="00AD44EE" w:rsidTr="003C7A5C">
        <w:trPr>
          <w:trHeight w:val="360"/>
          <w:jc w:val="center"/>
        </w:trPr>
        <w:tc>
          <w:tcPr>
            <w:tcW w:w="11425" w:type="dxa"/>
            <w:tcBorders>
              <w:top w:val="dotted" w:sz="4" w:space="0" w:color="auto"/>
              <w:left w:val="single" w:sz="4" w:space="0" w:color="auto"/>
              <w:bottom w:val="single" w:sz="4" w:space="0" w:color="auto"/>
              <w:right w:val="dotted" w:sz="4" w:space="0" w:color="auto"/>
            </w:tcBorders>
          </w:tcPr>
          <w:p w:rsidR="000915B6" w:rsidRPr="0091044A" w:rsidRDefault="000915B6" w:rsidP="000915B6">
            <w:pPr>
              <w:spacing w:after="160" w:line="259" w:lineRule="auto"/>
            </w:pPr>
            <w:r w:rsidRPr="3D0F9781">
              <w:t>Update community resource information quarterly.</w:t>
            </w:r>
          </w:p>
        </w:tc>
        <w:tc>
          <w:tcPr>
            <w:tcW w:w="2795" w:type="dxa"/>
            <w:tcBorders>
              <w:top w:val="dotted" w:sz="4" w:space="0" w:color="auto"/>
              <w:left w:val="dotted" w:sz="4" w:space="0" w:color="auto"/>
              <w:bottom w:val="single" w:sz="4" w:space="0" w:color="auto"/>
              <w:right w:val="single" w:sz="4" w:space="0" w:color="auto"/>
            </w:tcBorders>
          </w:tcPr>
          <w:p w:rsidR="000915B6" w:rsidRPr="0091044A" w:rsidRDefault="000665F4" w:rsidP="000915B6">
            <w:pPr>
              <w:jc w:val="center"/>
            </w:pPr>
            <w:r>
              <w:t>Jun. 2021</w:t>
            </w:r>
            <w:r w:rsidR="000915B6">
              <w:t>, Ongoing</w:t>
            </w:r>
          </w:p>
        </w:tc>
      </w:tr>
    </w:tbl>
    <w:p w:rsidR="00513289" w:rsidRDefault="00513289" w:rsidP="00513289">
      <w:r>
        <w:br w:type="page"/>
      </w:r>
    </w:p>
    <w:tbl>
      <w:tblPr>
        <w:tblStyle w:val="TableGrid"/>
        <w:tblW w:w="14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29" w:type="dxa"/>
          <w:right w:w="115" w:type="dxa"/>
        </w:tblCellMar>
        <w:tblLook w:val="04A0" w:firstRow="1" w:lastRow="0" w:firstColumn="1" w:lastColumn="0" w:noHBand="0" w:noVBand="1"/>
      </w:tblPr>
      <w:tblGrid>
        <w:gridCol w:w="11425"/>
        <w:gridCol w:w="2795"/>
      </w:tblGrid>
      <w:tr w:rsidR="00513289" w:rsidRPr="00AD44EE" w:rsidTr="00085EA9">
        <w:trPr>
          <w:jc w:val="center"/>
        </w:trPr>
        <w:tc>
          <w:tcPr>
            <w:tcW w:w="14220" w:type="dxa"/>
            <w:gridSpan w:val="2"/>
            <w:tcBorders>
              <w:top w:val="single" w:sz="4" w:space="0" w:color="auto"/>
              <w:left w:val="single" w:sz="4" w:space="0" w:color="auto"/>
              <w:right w:val="single" w:sz="4" w:space="0" w:color="auto"/>
            </w:tcBorders>
            <w:shd w:val="clear" w:color="auto" w:fill="004F32" w:themeFill="accent1" w:themeFillShade="BF"/>
            <w:vAlign w:val="center"/>
          </w:tcPr>
          <w:p w:rsidR="00513289" w:rsidRPr="002841FD" w:rsidRDefault="00513289" w:rsidP="00513289">
            <w:pPr>
              <w:pStyle w:val="Title"/>
              <w:rPr>
                <w:color w:val="FFFFFF" w:themeColor="background1"/>
                <w:sz w:val="32"/>
                <w:szCs w:val="32"/>
              </w:rPr>
            </w:pPr>
            <w:r w:rsidRPr="3D0F9781">
              <w:rPr>
                <w:color w:val="FFFFFF" w:themeColor="background1"/>
                <w:sz w:val="32"/>
                <w:szCs w:val="32"/>
              </w:rPr>
              <w:lastRenderedPageBreak/>
              <w:t>Goal 3: Cultivate and strengthen collaboration with agency partners and the Delaware County community.</w:t>
            </w:r>
          </w:p>
        </w:tc>
      </w:tr>
      <w:tr w:rsidR="00513289" w:rsidRPr="00AD44EE" w:rsidTr="00513289">
        <w:trPr>
          <w:trHeight w:val="57"/>
          <w:jc w:val="center"/>
        </w:trPr>
        <w:tc>
          <w:tcPr>
            <w:tcW w:w="14220" w:type="dxa"/>
            <w:gridSpan w:val="2"/>
            <w:tcBorders>
              <w:left w:val="single" w:sz="4" w:space="0" w:color="auto"/>
              <w:bottom w:val="dotted" w:sz="4" w:space="0" w:color="auto"/>
              <w:right w:val="single" w:sz="4" w:space="0" w:color="auto"/>
            </w:tcBorders>
            <w:shd w:val="clear" w:color="auto" w:fill="E8CE79" w:themeFill="accent5"/>
            <w:vAlign w:val="center"/>
            <w:hideMark/>
          </w:tcPr>
          <w:p w:rsidR="00513289" w:rsidRPr="002841FD" w:rsidRDefault="00513289" w:rsidP="00513289">
            <w:pPr>
              <w:pStyle w:val="Heading1"/>
              <w:spacing w:before="0"/>
              <w:outlineLvl w:val="0"/>
              <w:rPr>
                <w:rFonts w:asciiTheme="minorHAnsi" w:hAnsiTheme="minorHAnsi"/>
                <w:color w:val="auto"/>
                <w:sz w:val="28"/>
                <w:szCs w:val="28"/>
              </w:rPr>
            </w:pPr>
            <w:bookmarkStart w:id="103" w:name="_Toc496616391"/>
            <w:bookmarkStart w:id="104" w:name="_Toc496616741"/>
            <w:bookmarkStart w:id="105" w:name="_Toc496617072"/>
            <w:r w:rsidRPr="3D0F9781">
              <w:rPr>
                <w:rFonts w:asciiTheme="minorHAnsi" w:hAnsiTheme="minorHAnsi"/>
                <w:color w:val="auto"/>
                <w:sz w:val="28"/>
                <w:szCs w:val="28"/>
              </w:rPr>
              <w:t>Strategy 3.4: Engage and collaborate with community partners including: economic development departments; education providers; local school districts; law enforcement, and employers.  (Mid-term)</w:t>
            </w:r>
            <w:bookmarkEnd w:id="103"/>
            <w:bookmarkEnd w:id="104"/>
            <w:bookmarkEnd w:id="105"/>
          </w:p>
        </w:tc>
      </w:tr>
      <w:tr w:rsidR="00513289" w:rsidRPr="007541BD" w:rsidTr="003C7A5C">
        <w:trPr>
          <w:trHeight w:val="488"/>
          <w:jc w:val="center"/>
        </w:trPr>
        <w:tc>
          <w:tcPr>
            <w:tcW w:w="14220" w:type="dxa"/>
            <w:gridSpan w:val="2"/>
            <w:tcBorders>
              <w:left w:val="single" w:sz="4" w:space="0" w:color="auto"/>
              <w:bottom w:val="single" w:sz="4" w:space="0" w:color="auto"/>
              <w:right w:val="single" w:sz="4" w:space="0" w:color="auto"/>
            </w:tcBorders>
            <w:shd w:val="clear" w:color="auto" w:fill="auto"/>
            <w:vAlign w:val="center"/>
            <w:hideMark/>
          </w:tcPr>
          <w:p w:rsidR="00513289" w:rsidRPr="002841FD" w:rsidRDefault="00513289" w:rsidP="00513289">
            <w:pPr>
              <w:pStyle w:val="Heading1"/>
              <w:spacing w:before="0"/>
              <w:outlineLvl w:val="0"/>
              <w:rPr>
                <w:rFonts w:asciiTheme="minorHAnsi" w:hAnsiTheme="minorHAnsi"/>
                <w:b/>
                <w:color w:val="auto"/>
                <w:sz w:val="24"/>
                <w:szCs w:val="24"/>
              </w:rPr>
            </w:pPr>
            <w:bookmarkStart w:id="106" w:name="_Toc496616392"/>
            <w:bookmarkStart w:id="107" w:name="_Toc496616742"/>
            <w:bookmarkStart w:id="108" w:name="_Toc496617073"/>
            <w:r w:rsidRPr="3D0F9781">
              <w:rPr>
                <w:rFonts w:asciiTheme="minorHAnsi" w:hAnsiTheme="minorHAnsi"/>
                <w:color w:val="auto"/>
                <w:sz w:val="24"/>
                <w:szCs w:val="24"/>
              </w:rPr>
              <w:t>Metrics: Successful implementation of individual plans/engagement with new partners and providers.</w:t>
            </w:r>
            <w:bookmarkEnd w:id="106"/>
            <w:bookmarkEnd w:id="107"/>
            <w:bookmarkEnd w:id="108"/>
          </w:p>
          <w:p w:rsidR="00513289" w:rsidRPr="002841FD" w:rsidRDefault="00513289" w:rsidP="00513289">
            <w:pPr>
              <w:rPr>
                <w:sz w:val="24"/>
                <w:szCs w:val="24"/>
              </w:rPr>
            </w:pPr>
            <w:r w:rsidRPr="3D0F9781">
              <w:rPr>
                <w:sz w:val="24"/>
                <w:szCs w:val="24"/>
              </w:rPr>
              <w:t>Responsible for completion: S. Hon</w:t>
            </w:r>
            <w:r w:rsidR="009D2B67">
              <w:rPr>
                <w:sz w:val="24"/>
                <w:szCs w:val="24"/>
              </w:rPr>
              <w:t>ig</w:t>
            </w:r>
            <w:r w:rsidR="00A17D53">
              <w:rPr>
                <w:sz w:val="24"/>
                <w:szCs w:val="24"/>
              </w:rPr>
              <w:t>ford</w:t>
            </w:r>
          </w:p>
          <w:p w:rsidR="00513289" w:rsidRPr="002841FD" w:rsidRDefault="000915B6" w:rsidP="00513289">
            <w:r>
              <w:rPr>
                <w:sz w:val="24"/>
                <w:szCs w:val="24"/>
              </w:rPr>
              <w:t>Resources needed: Team members; Meeting rooms; Office supplies;</w:t>
            </w:r>
            <w:r w:rsidR="00513289" w:rsidRPr="3D0F9781">
              <w:rPr>
                <w:sz w:val="24"/>
                <w:szCs w:val="24"/>
              </w:rPr>
              <w:t xml:space="preserve"> Food</w:t>
            </w:r>
          </w:p>
        </w:tc>
      </w:tr>
      <w:tr w:rsidR="00513289" w:rsidRPr="00AD44EE" w:rsidTr="003C7A5C">
        <w:trPr>
          <w:jc w:val="center"/>
        </w:trPr>
        <w:tc>
          <w:tcPr>
            <w:tcW w:w="1142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795"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3D0F9781" w:rsidRDefault="00525C40" w:rsidP="00513289">
            <w:r>
              <w:t>Convene a work</w:t>
            </w:r>
            <w:r w:rsidR="000915B6">
              <w:t>group of agency team members.</w:t>
            </w:r>
          </w:p>
        </w:tc>
        <w:tc>
          <w:tcPr>
            <w:tcW w:w="2795" w:type="dxa"/>
            <w:tcBorders>
              <w:top w:val="dotted" w:sz="4" w:space="0" w:color="auto"/>
              <w:left w:val="dotted" w:sz="4" w:space="0" w:color="auto"/>
              <w:bottom w:val="dotted" w:sz="4" w:space="0" w:color="auto"/>
              <w:right w:val="single" w:sz="4" w:space="0" w:color="auto"/>
            </w:tcBorders>
          </w:tcPr>
          <w:p w:rsidR="000915B6" w:rsidRPr="3D0F9781" w:rsidRDefault="000665F4" w:rsidP="00513289">
            <w:pPr>
              <w:jc w:val="center"/>
            </w:pPr>
            <w:r>
              <w:t>Jan. 2018</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Default="00513289" w:rsidP="00513289">
            <w:r w:rsidRPr="3D0F9781">
              <w:t>Assess needs by collecting information from identified community partners.</w:t>
            </w:r>
            <w:r w:rsidRPr="00F7379A">
              <w:tab/>
            </w:r>
            <w:r w:rsidRPr="00F7379A">
              <w:tab/>
            </w:r>
          </w:p>
        </w:tc>
        <w:tc>
          <w:tcPr>
            <w:tcW w:w="2795" w:type="dxa"/>
            <w:tcBorders>
              <w:top w:val="dotted" w:sz="4" w:space="0" w:color="auto"/>
              <w:left w:val="dotted" w:sz="4" w:space="0" w:color="auto"/>
              <w:bottom w:val="dotted" w:sz="4" w:space="0" w:color="auto"/>
              <w:right w:val="single" w:sz="4" w:space="0" w:color="auto"/>
            </w:tcBorders>
          </w:tcPr>
          <w:p w:rsidR="00513289" w:rsidRDefault="00513289" w:rsidP="00513289">
            <w:pPr>
              <w:jc w:val="center"/>
            </w:pPr>
            <w:r w:rsidRPr="3D0F9781">
              <w:t>Jun. 2018</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Identify community partners whose partnership needs improvement.</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513289" w:rsidP="00513289">
            <w:pPr>
              <w:jc w:val="center"/>
            </w:pPr>
            <w:r w:rsidRPr="3D0F9781">
              <w:t>Sep. 2018</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0665F4" w:rsidP="00513289">
            <w:r>
              <w:t>Reach out to</w:t>
            </w:r>
            <w:r w:rsidR="00513289" w:rsidRPr="3D0F9781">
              <w:t xml:space="preserve"> community partners</w:t>
            </w:r>
            <w:r>
              <w:t xml:space="preserve"> identified</w:t>
            </w:r>
            <w:r w:rsidR="00513289" w:rsidRPr="3D0F9781">
              <w:t>.</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0665F4" w:rsidP="00513289">
            <w:pPr>
              <w:jc w:val="center"/>
            </w:pPr>
            <w:r>
              <w:t>Jan</w:t>
            </w:r>
            <w:r w:rsidR="00513289" w:rsidRPr="3D0F9781">
              <w:t>.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Develop individual plans to address specific issues identified.</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0665F4" w:rsidP="00513289">
            <w:pPr>
              <w:jc w:val="center"/>
            </w:pPr>
            <w:r>
              <w:t>Mar.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Implement individual plans.</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0665F4" w:rsidP="00513289">
            <w:pPr>
              <w:jc w:val="center"/>
            </w:pPr>
            <w:r>
              <w:t>Jun</w:t>
            </w:r>
            <w:r w:rsidR="00513289" w:rsidRPr="3D0F9781">
              <w:t>. 2020</w:t>
            </w:r>
          </w:p>
        </w:tc>
      </w:tr>
      <w:tr w:rsidR="00513289" w:rsidRPr="00AD44EE" w:rsidTr="003C7A5C">
        <w:trPr>
          <w:trHeight w:val="360"/>
          <w:jc w:val="center"/>
        </w:trPr>
        <w:tc>
          <w:tcPr>
            <w:tcW w:w="11425" w:type="dxa"/>
            <w:tcBorders>
              <w:top w:val="dotted" w:sz="4" w:space="0" w:color="auto"/>
              <w:left w:val="single" w:sz="4" w:space="0" w:color="auto"/>
              <w:bottom w:val="single" w:sz="4" w:space="0" w:color="auto"/>
              <w:right w:val="dotted" w:sz="4" w:space="0" w:color="auto"/>
            </w:tcBorders>
          </w:tcPr>
          <w:p w:rsidR="00513289" w:rsidRPr="0091044A" w:rsidRDefault="000665F4" w:rsidP="00513289">
            <w:r>
              <w:t xml:space="preserve">Gather </w:t>
            </w:r>
            <w:r w:rsidR="000915B6">
              <w:t>feedback, revise as necessary</w:t>
            </w:r>
            <w:r w:rsidR="00513289" w:rsidRPr="3D0F9781">
              <w:t>.</w:t>
            </w:r>
          </w:p>
        </w:tc>
        <w:tc>
          <w:tcPr>
            <w:tcW w:w="2795" w:type="dxa"/>
            <w:tcBorders>
              <w:top w:val="dotted" w:sz="4" w:space="0" w:color="auto"/>
              <w:left w:val="dotted" w:sz="4" w:space="0" w:color="auto"/>
              <w:bottom w:val="single" w:sz="4" w:space="0" w:color="auto"/>
              <w:right w:val="single" w:sz="4" w:space="0" w:color="auto"/>
            </w:tcBorders>
          </w:tcPr>
          <w:p w:rsidR="00513289" w:rsidRPr="0091044A" w:rsidRDefault="000915B6" w:rsidP="00513289">
            <w:pPr>
              <w:jc w:val="center"/>
            </w:pPr>
            <w:r>
              <w:t>Sept. 202</w:t>
            </w:r>
            <w:r w:rsidR="000665F4">
              <w:t>0</w:t>
            </w:r>
            <w:r>
              <w:t>, Ongoing</w:t>
            </w:r>
          </w:p>
        </w:tc>
      </w:tr>
    </w:tbl>
    <w:p w:rsidR="00513289" w:rsidRDefault="00513289" w:rsidP="00513289">
      <w:r>
        <w:br w:type="page"/>
      </w:r>
    </w:p>
    <w:tbl>
      <w:tblPr>
        <w:tblStyle w:val="TableGrid"/>
        <w:tblW w:w="14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29" w:type="dxa"/>
          <w:right w:w="115" w:type="dxa"/>
        </w:tblCellMar>
        <w:tblLook w:val="04A0" w:firstRow="1" w:lastRow="0" w:firstColumn="1" w:lastColumn="0" w:noHBand="0" w:noVBand="1"/>
      </w:tblPr>
      <w:tblGrid>
        <w:gridCol w:w="11425"/>
        <w:gridCol w:w="2795"/>
      </w:tblGrid>
      <w:tr w:rsidR="00513289" w:rsidRPr="00AD44EE" w:rsidTr="00085EA9">
        <w:trPr>
          <w:jc w:val="center"/>
        </w:trPr>
        <w:tc>
          <w:tcPr>
            <w:tcW w:w="14220" w:type="dxa"/>
            <w:gridSpan w:val="2"/>
            <w:tcBorders>
              <w:top w:val="single" w:sz="4" w:space="0" w:color="auto"/>
              <w:left w:val="single" w:sz="4" w:space="0" w:color="auto"/>
              <w:right w:val="single" w:sz="4" w:space="0" w:color="auto"/>
            </w:tcBorders>
            <w:shd w:val="clear" w:color="auto" w:fill="004F32" w:themeFill="accent1" w:themeFillShade="BF"/>
            <w:vAlign w:val="center"/>
          </w:tcPr>
          <w:p w:rsidR="00513289" w:rsidRPr="002841FD" w:rsidRDefault="00513289" w:rsidP="00513289">
            <w:pPr>
              <w:pStyle w:val="Title"/>
              <w:rPr>
                <w:color w:val="FFFFFF" w:themeColor="background1"/>
                <w:sz w:val="32"/>
                <w:szCs w:val="32"/>
              </w:rPr>
            </w:pPr>
            <w:r w:rsidRPr="3D0F9781">
              <w:rPr>
                <w:color w:val="FFFFFF" w:themeColor="background1"/>
                <w:sz w:val="32"/>
                <w:szCs w:val="32"/>
              </w:rPr>
              <w:lastRenderedPageBreak/>
              <w:t>Goal 3: Cultivate and strengthen collaboration with agency partners and the Delaware County community.</w:t>
            </w:r>
          </w:p>
        </w:tc>
      </w:tr>
      <w:tr w:rsidR="00513289" w:rsidRPr="00AD44EE" w:rsidTr="00513289">
        <w:trPr>
          <w:trHeight w:val="57"/>
          <w:jc w:val="center"/>
        </w:trPr>
        <w:tc>
          <w:tcPr>
            <w:tcW w:w="14220" w:type="dxa"/>
            <w:gridSpan w:val="2"/>
            <w:tcBorders>
              <w:left w:val="single" w:sz="4" w:space="0" w:color="auto"/>
              <w:bottom w:val="dotted" w:sz="4" w:space="0" w:color="auto"/>
              <w:right w:val="single" w:sz="4" w:space="0" w:color="auto"/>
            </w:tcBorders>
            <w:shd w:val="clear" w:color="auto" w:fill="E8CE79" w:themeFill="accent5"/>
            <w:vAlign w:val="center"/>
            <w:hideMark/>
          </w:tcPr>
          <w:p w:rsidR="00513289" w:rsidRPr="002841FD" w:rsidRDefault="00513289" w:rsidP="00513289">
            <w:pPr>
              <w:pStyle w:val="Heading1"/>
              <w:spacing w:before="0"/>
              <w:outlineLvl w:val="0"/>
              <w:rPr>
                <w:rFonts w:asciiTheme="minorHAnsi" w:hAnsiTheme="minorHAnsi"/>
                <w:color w:val="auto"/>
                <w:sz w:val="28"/>
                <w:szCs w:val="28"/>
              </w:rPr>
            </w:pPr>
            <w:bookmarkStart w:id="109" w:name="_Toc496616393"/>
            <w:bookmarkStart w:id="110" w:name="_Toc496616743"/>
            <w:bookmarkStart w:id="111" w:name="_Toc496617074"/>
            <w:r w:rsidRPr="3D0F9781">
              <w:rPr>
                <w:rFonts w:asciiTheme="minorHAnsi" w:hAnsiTheme="minorHAnsi"/>
                <w:color w:val="auto"/>
                <w:sz w:val="28"/>
                <w:szCs w:val="28"/>
              </w:rPr>
              <w:t>Strategy 3.5: Create additional relationships with community-based org</w:t>
            </w:r>
            <w:r w:rsidR="009D2B67">
              <w:rPr>
                <w:rFonts w:asciiTheme="minorHAnsi" w:hAnsiTheme="minorHAnsi"/>
                <w:color w:val="auto"/>
                <w:sz w:val="28"/>
                <w:szCs w:val="28"/>
              </w:rPr>
              <w:t>anizations to widen the agencies</w:t>
            </w:r>
            <w:r w:rsidRPr="3D0F9781">
              <w:rPr>
                <w:rFonts w:asciiTheme="minorHAnsi" w:hAnsiTheme="minorHAnsi"/>
                <w:color w:val="auto"/>
                <w:sz w:val="28"/>
                <w:szCs w:val="28"/>
              </w:rPr>
              <w:t xml:space="preserve"> network of partners. (Mid-term)</w:t>
            </w:r>
            <w:bookmarkEnd w:id="109"/>
            <w:bookmarkEnd w:id="110"/>
            <w:bookmarkEnd w:id="111"/>
          </w:p>
        </w:tc>
      </w:tr>
      <w:tr w:rsidR="00513289" w:rsidRPr="007541BD" w:rsidTr="003C7A5C">
        <w:trPr>
          <w:trHeight w:val="488"/>
          <w:jc w:val="center"/>
        </w:trPr>
        <w:tc>
          <w:tcPr>
            <w:tcW w:w="14220" w:type="dxa"/>
            <w:gridSpan w:val="2"/>
            <w:tcBorders>
              <w:left w:val="single" w:sz="4" w:space="0" w:color="auto"/>
              <w:bottom w:val="single" w:sz="4" w:space="0" w:color="auto"/>
              <w:right w:val="single" w:sz="4" w:space="0" w:color="auto"/>
            </w:tcBorders>
            <w:shd w:val="clear" w:color="auto" w:fill="auto"/>
            <w:vAlign w:val="center"/>
            <w:hideMark/>
          </w:tcPr>
          <w:p w:rsidR="00513289" w:rsidRPr="002841FD" w:rsidRDefault="00513289" w:rsidP="00513289">
            <w:pPr>
              <w:pStyle w:val="Heading1"/>
              <w:spacing w:before="0"/>
              <w:outlineLvl w:val="0"/>
              <w:rPr>
                <w:rFonts w:asciiTheme="minorHAnsi" w:hAnsiTheme="minorHAnsi"/>
                <w:b/>
                <w:color w:val="auto"/>
                <w:sz w:val="24"/>
                <w:szCs w:val="24"/>
              </w:rPr>
            </w:pPr>
            <w:bookmarkStart w:id="112" w:name="_Toc496616394"/>
            <w:bookmarkStart w:id="113" w:name="_Toc496616744"/>
            <w:bookmarkStart w:id="114" w:name="_Toc496617075"/>
            <w:r w:rsidRPr="3D0F9781">
              <w:rPr>
                <w:rFonts w:asciiTheme="minorHAnsi" w:hAnsiTheme="minorHAnsi"/>
                <w:color w:val="auto"/>
                <w:sz w:val="24"/>
                <w:szCs w:val="24"/>
              </w:rPr>
              <w:t>Measure:  At least three (3) new partnerships will be identified and engaged.</w:t>
            </w:r>
            <w:bookmarkEnd w:id="112"/>
            <w:bookmarkEnd w:id="113"/>
            <w:bookmarkEnd w:id="114"/>
          </w:p>
          <w:p w:rsidR="00513289" w:rsidRPr="002841FD" w:rsidRDefault="00513289" w:rsidP="00513289">
            <w:pPr>
              <w:rPr>
                <w:sz w:val="24"/>
                <w:szCs w:val="24"/>
              </w:rPr>
            </w:pPr>
            <w:r w:rsidRPr="3D0F9781">
              <w:rPr>
                <w:sz w:val="24"/>
                <w:szCs w:val="24"/>
              </w:rPr>
              <w:t xml:space="preserve">Responsible for completion: </w:t>
            </w:r>
            <w:r w:rsidR="002D11BB">
              <w:rPr>
                <w:sz w:val="24"/>
                <w:szCs w:val="24"/>
              </w:rPr>
              <w:t>A. Ntamack</w:t>
            </w:r>
            <w:bookmarkStart w:id="115" w:name="_GoBack"/>
            <w:bookmarkEnd w:id="115"/>
          </w:p>
          <w:p w:rsidR="00513289" w:rsidRPr="002841FD" w:rsidRDefault="000915B6" w:rsidP="00513289">
            <w:pPr>
              <w:rPr>
                <w:sz w:val="24"/>
                <w:szCs w:val="24"/>
              </w:rPr>
            </w:pPr>
            <w:r>
              <w:rPr>
                <w:sz w:val="24"/>
                <w:szCs w:val="24"/>
              </w:rPr>
              <w:t>Resources needed: Team members; Office supplies; O</w:t>
            </w:r>
            <w:r w:rsidR="00513289" w:rsidRPr="3D0F9781">
              <w:rPr>
                <w:sz w:val="24"/>
                <w:szCs w:val="24"/>
              </w:rPr>
              <w:t>ffice space</w:t>
            </w:r>
          </w:p>
        </w:tc>
      </w:tr>
      <w:tr w:rsidR="00513289" w:rsidRPr="00AD44EE" w:rsidTr="003C7A5C">
        <w:trPr>
          <w:jc w:val="center"/>
        </w:trPr>
        <w:tc>
          <w:tcPr>
            <w:tcW w:w="11425" w:type="dxa"/>
            <w:tcBorders>
              <w:top w:val="single" w:sz="4" w:space="0" w:color="auto"/>
              <w:left w:val="single" w:sz="4" w:space="0" w:color="auto"/>
              <w:bottom w:val="dotted"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Action Steps:</w:t>
            </w:r>
          </w:p>
        </w:tc>
        <w:tc>
          <w:tcPr>
            <w:tcW w:w="2795" w:type="dxa"/>
            <w:tcBorders>
              <w:top w:val="single" w:sz="4" w:space="0" w:color="auto"/>
              <w:bottom w:val="dotted" w:sz="4" w:space="0" w:color="auto"/>
              <w:right w:val="single" w:sz="4" w:space="0" w:color="auto"/>
            </w:tcBorders>
            <w:shd w:val="clear" w:color="auto" w:fill="D0CECE" w:themeFill="background2" w:themeFillShade="E6"/>
            <w:vAlign w:val="center"/>
            <w:hideMark/>
          </w:tcPr>
          <w:p w:rsidR="00513289" w:rsidRPr="00127AE5" w:rsidRDefault="00513289" w:rsidP="00513289">
            <w:pPr>
              <w:jc w:val="center"/>
              <w:rPr>
                <w:b/>
                <w:bCs/>
                <w:sz w:val="24"/>
              </w:rPr>
            </w:pPr>
            <w:r w:rsidRPr="00127AE5">
              <w:rPr>
                <w:b/>
                <w:bCs/>
                <w:sz w:val="24"/>
              </w:rPr>
              <w:t>Completion Timeframe</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Default="00525C40" w:rsidP="00513289">
            <w:r>
              <w:t>Convene a work</w:t>
            </w:r>
            <w:r w:rsidR="00513289" w:rsidRPr="3D0F9781">
              <w:t>group of agency team members</w:t>
            </w:r>
            <w:r w:rsidR="00513289">
              <w:t>.</w:t>
            </w:r>
          </w:p>
        </w:tc>
        <w:tc>
          <w:tcPr>
            <w:tcW w:w="2795" w:type="dxa"/>
            <w:tcBorders>
              <w:top w:val="dotted" w:sz="4" w:space="0" w:color="auto"/>
              <w:left w:val="dotted" w:sz="4" w:space="0" w:color="auto"/>
              <w:bottom w:val="dotted" w:sz="4" w:space="0" w:color="auto"/>
              <w:right w:val="single" w:sz="4" w:space="0" w:color="auto"/>
            </w:tcBorders>
          </w:tcPr>
          <w:p w:rsidR="00513289" w:rsidRDefault="00513289" w:rsidP="00513289">
            <w:pPr>
              <w:jc w:val="center"/>
            </w:pPr>
            <w:r w:rsidRPr="3D0F9781">
              <w:t>June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Identify partnership gaps.</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513289" w:rsidP="00513289">
            <w:pPr>
              <w:jc w:val="center"/>
            </w:pPr>
            <w:r w:rsidRPr="3D0F9781">
              <w:t>Dec. 2019</w:t>
            </w:r>
          </w:p>
        </w:tc>
      </w:tr>
      <w:tr w:rsidR="00513289"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513289" w:rsidRPr="0091044A" w:rsidRDefault="00513289" w:rsidP="00513289">
            <w:r w:rsidRPr="3D0F9781">
              <w:t>Develop an outreach strategy for missing partners.</w:t>
            </w:r>
          </w:p>
        </w:tc>
        <w:tc>
          <w:tcPr>
            <w:tcW w:w="2795" w:type="dxa"/>
            <w:tcBorders>
              <w:top w:val="dotted" w:sz="4" w:space="0" w:color="auto"/>
              <w:left w:val="dotted" w:sz="4" w:space="0" w:color="auto"/>
              <w:bottom w:val="dotted" w:sz="4" w:space="0" w:color="auto"/>
              <w:right w:val="single" w:sz="4" w:space="0" w:color="auto"/>
            </w:tcBorders>
          </w:tcPr>
          <w:p w:rsidR="00513289" w:rsidRPr="0091044A" w:rsidRDefault="00513289" w:rsidP="00513289">
            <w:pPr>
              <w:jc w:val="center"/>
            </w:pPr>
            <w:r w:rsidRPr="3D0F9781">
              <w:t>Mar. 2020</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3D0F9781" w:rsidRDefault="000915B6" w:rsidP="000915B6">
            <w:r>
              <w:t>Present</w:t>
            </w:r>
            <w:r w:rsidR="00062915">
              <w:t xml:space="preserve"> outreach strategy</w:t>
            </w:r>
            <w:r>
              <w:t xml:space="preserve"> draft</w:t>
            </w:r>
            <w:r w:rsidRPr="000915B6">
              <w:t xml:space="preserve"> to leadership team.</w:t>
            </w:r>
          </w:p>
        </w:tc>
        <w:tc>
          <w:tcPr>
            <w:tcW w:w="2795" w:type="dxa"/>
            <w:tcBorders>
              <w:top w:val="dotted" w:sz="4" w:space="0" w:color="auto"/>
              <w:left w:val="dotted" w:sz="4" w:space="0" w:color="auto"/>
              <w:bottom w:val="dotted" w:sz="4" w:space="0" w:color="auto"/>
              <w:right w:val="single" w:sz="4" w:space="0" w:color="auto"/>
            </w:tcBorders>
          </w:tcPr>
          <w:p w:rsidR="000915B6" w:rsidRPr="3D0F9781" w:rsidRDefault="003C7A5C" w:rsidP="000915B6">
            <w:pPr>
              <w:jc w:val="center"/>
            </w:pPr>
            <w:r>
              <w:t>Apr. 2020</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3D0F9781" w:rsidRDefault="000915B6" w:rsidP="000915B6">
            <w:r w:rsidRPr="000915B6">
              <w:t>Leadership tea</w:t>
            </w:r>
            <w:r w:rsidR="00525C40">
              <w:t>m provides feedback to the work</w:t>
            </w:r>
            <w:r w:rsidRPr="000915B6">
              <w:t>group.</w:t>
            </w:r>
          </w:p>
        </w:tc>
        <w:tc>
          <w:tcPr>
            <w:tcW w:w="2795" w:type="dxa"/>
            <w:tcBorders>
              <w:top w:val="dotted" w:sz="4" w:space="0" w:color="auto"/>
              <w:left w:val="dotted" w:sz="4" w:space="0" w:color="auto"/>
              <w:bottom w:val="dotted" w:sz="4" w:space="0" w:color="auto"/>
              <w:right w:val="single" w:sz="4" w:space="0" w:color="auto"/>
            </w:tcBorders>
          </w:tcPr>
          <w:p w:rsidR="000915B6" w:rsidRPr="3D0F9781" w:rsidRDefault="003C7A5C" w:rsidP="000915B6">
            <w:pPr>
              <w:jc w:val="center"/>
            </w:pPr>
            <w:r>
              <w:t>Jun. 2020</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3D0F9781" w:rsidRDefault="000915B6" w:rsidP="000915B6">
            <w:r w:rsidRPr="000915B6">
              <w:t>Revise recommendations, as needed, based on feedback from leadership team.</w:t>
            </w:r>
          </w:p>
        </w:tc>
        <w:tc>
          <w:tcPr>
            <w:tcW w:w="2795" w:type="dxa"/>
            <w:tcBorders>
              <w:top w:val="dotted" w:sz="4" w:space="0" w:color="auto"/>
              <w:left w:val="dotted" w:sz="4" w:space="0" w:color="auto"/>
              <w:bottom w:val="dotted" w:sz="4" w:space="0" w:color="auto"/>
              <w:right w:val="single" w:sz="4" w:space="0" w:color="auto"/>
            </w:tcBorders>
          </w:tcPr>
          <w:p w:rsidR="000915B6" w:rsidRPr="3D0F9781" w:rsidRDefault="003C7A5C" w:rsidP="000915B6">
            <w:pPr>
              <w:jc w:val="center"/>
            </w:pPr>
            <w:r>
              <w:t>Aug. 2020</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0091044A" w:rsidRDefault="000915B6" w:rsidP="000915B6">
            <w:r w:rsidRPr="3D0F9781">
              <w:t>Implement the outreach strategy.</w:t>
            </w:r>
          </w:p>
        </w:tc>
        <w:tc>
          <w:tcPr>
            <w:tcW w:w="2795" w:type="dxa"/>
            <w:tcBorders>
              <w:top w:val="dotted" w:sz="4" w:space="0" w:color="auto"/>
              <w:left w:val="dotted" w:sz="4" w:space="0" w:color="auto"/>
              <w:bottom w:val="dotted" w:sz="4" w:space="0" w:color="auto"/>
              <w:right w:val="single" w:sz="4" w:space="0" w:color="auto"/>
            </w:tcBorders>
          </w:tcPr>
          <w:p w:rsidR="000915B6" w:rsidRPr="0091044A" w:rsidRDefault="003C7A5C" w:rsidP="000915B6">
            <w:pPr>
              <w:jc w:val="center"/>
            </w:pPr>
            <w:r>
              <w:t>Oct</w:t>
            </w:r>
            <w:r w:rsidR="000915B6" w:rsidRPr="3D0F9781">
              <w:t>. 2020</w:t>
            </w:r>
          </w:p>
        </w:tc>
      </w:tr>
      <w:tr w:rsidR="000915B6" w:rsidRPr="00AD44EE" w:rsidTr="003C7A5C">
        <w:trPr>
          <w:trHeight w:val="360"/>
          <w:jc w:val="center"/>
        </w:trPr>
        <w:tc>
          <w:tcPr>
            <w:tcW w:w="11425" w:type="dxa"/>
            <w:tcBorders>
              <w:top w:val="dotted" w:sz="4" w:space="0" w:color="auto"/>
              <w:left w:val="single" w:sz="4" w:space="0" w:color="auto"/>
              <w:bottom w:val="dotted" w:sz="4" w:space="0" w:color="auto"/>
              <w:right w:val="dotted" w:sz="4" w:space="0" w:color="auto"/>
            </w:tcBorders>
          </w:tcPr>
          <w:p w:rsidR="000915B6" w:rsidRPr="0091044A" w:rsidRDefault="000915B6" w:rsidP="000915B6">
            <w:r>
              <w:t>Gather</w:t>
            </w:r>
            <w:r w:rsidRPr="3D0F9781">
              <w:t xml:space="preserve"> feed</w:t>
            </w:r>
            <w:r>
              <w:t>back, revise as necessary.</w:t>
            </w:r>
          </w:p>
        </w:tc>
        <w:tc>
          <w:tcPr>
            <w:tcW w:w="2795" w:type="dxa"/>
            <w:tcBorders>
              <w:top w:val="dotted" w:sz="4" w:space="0" w:color="auto"/>
              <w:left w:val="dotted" w:sz="4" w:space="0" w:color="auto"/>
              <w:bottom w:val="dotted" w:sz="4" w:space="0" w:color="auto"/>
              <w:right w:val="single" w:sz="4" w:space="0" w:color="auto"/>
            </w:tcBorders>
          </w:tcPr>
          <w:p w:rsidR="000915B6" w:rsidRPr="0091044A" w:rsidRDefault="000915B6" w:rsidP="000915B6">
            <w:pPr>
              <w:jc w:val="center"/>
            </w:pPr>
            <w:r w:rsidRPr="3D0F9781">
              <w:t>Dec. 2020</w:t>
            </w:r>
            <w:r>
              <w:t>, Ongoing</w:t>
            </w:r>
          </w:p>
        </w:tc>
      </w:tr>
      <w:tr w:rsidR="000915B6" w:rsidRPr="00AD44EE" w:rsidTr="003C7A5C">
        <w:trPr>
          <w:trHeight w:val="360"/>
          <w:jc w:val="center"/>
        </w:trPr>
        <w:tc>
          <w:tcPr>
            <w:tcW w:w="11425" w:type="dxa"/>
            <w:tcBorders>
              <w:top w:val="dotted" w:sz="4" w:space="0" w:color="auto"/>
              <w:left w:val="single" w:sz="4" w:space="0" w:color="auto"/>
              <w:bottom w:val="single" w:sz="4" w:space="0" w:color="auto"/>
              <w:right w:val="dotted" w:sz="4" w:space="0" w:color="auto"/>
            </w:tcBorders>
          </w:tcPr>
          <w:p w:rsidR="000915B6" w:rsidRPr="0091044A" w:rsidRDefault="000915B6" w:rsidP="000915B6">
            <w:r w:rsidRPr="3D0F9781">
              <w:t>Revise partnership plan as new, unnamed partners emerge.</w:t>
            </w:r>
          </w:p>
        </w:tc>
        <w:tc>
          <w:tcPr>
            <w:tcW w:w="2795" w:type="dxa"/>
            <w:tcBorders>
              <w:top w:val="dotted" w:sz="4" w:space="0" w:color="auto"/>
              <w:left w:val="dotted" w:sz="4" w:space="0" w:color="auto"/>
              <w:bottom w:val="single" w:sz="4" w:space="0" w:color="auto"/>
              <w:right w:val="single" w:sz="4" w:space="0" w:color="auto"/>
            </w:tcBorders>
          </w:tcPr>
          <w:p w:rsidR="000915B6" w:rsidRPr="0091044A" w:rsidRDefault="000915B6" w:rsidP="000915B6">
            <w:pPr>
              <w:jc w:val="center"/>
            </w:pPr>
            <w:r w:rsidRPr="3D0F9781">
              <w:t xml:space="preserve">Jan 2021, </w:t>
            </w:r>
            <w:r>
              <w:t>O</w:t>
            </w:r>
            <w:r w:rsidRPr="3D0F9781">
              <w:t>ngoing</w:t>
            </w:r>
          </w:p>
        </w:tc>
      </w:tr>
    </w:tbl>
    <w:p w:rsidR="002B5486" w:rsidRDefault="002B5486" w:rsidP="00085EA9">
      <w:pPr>
        <w:tabs>
          <w:tab w:val="left" w:pos="7680"/>
        </w:tabs>
      </w:pPr>
    </w:p>
    <w:sectPr w:rsidR="002B5486" w:rsidSect="00513289">
      <w:headerReference w:type="default" r:id="rId20"/>
      <w:footerReference w:type="default" r:id="rId2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511B" w:rsidRDefault="00CF511B" w:rsidP="00282036">
      <w:pPr>
        <w:spacing w:after="0" w:line="240" w:lineRule="auto"/>
      </w:pPr>
      <w:r>
        <w:separator/>
      </w:r>
    </w:p>
  </w:endnote>
  <w:endnote w:type="continuationSeparator" w:id="0">
    <w:p w:rsidR="00CF511B" w:rsidRDefault="00CF511B" w:rsidP="00282036">
      <w:pPr>
        <w:spacing w:after="0" w:line="240" w:lineRule="auto"/>
      </w:pPr>
      <w:r>
        <w:continuationSeparator/>
      </w:r>
    </w:p>
  </w:endnote>
  <w:endnote w:type="continuationNotice" w:id="1">
    <w:p w:rsidR="00CF511B" w:rsidRDefault="00CF51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Next LT Pro Cn">
    <w:altName w:val="Arial Narrow"/>
    <w:panose1 w:val="00000000000000000000"/>
    <w:charset w:val="00"/>
    <w:family w:val="swiss"/>
    <w:notTrueType/>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2DD" w:rsidRDefault="00F11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inorHAnsi"/>
      </w:rPr>
      <w:id w:val="1299191064"/>
      <w:docPartObj>
        <w:docPartGallery w:val="Page Numbers (Bottom of Page)"/>
        <w:docPartUnique/>
      </w:docPartObj>
    </w:sdtPr>
    <w:sdtEndPr>
      <w:rPr>
        <w:color w:val="7F7F7F" w:themeColor="background1" w:themeShade="7F"/>
        <w:spacing w:val="60"/>
      </w:rPr>
    </w:sdtEndPr>
    <w:sdtContent>
      <w:p w:rsidR="00C21890" w:rsidRPr="00514D19" w:rsidRDefault="00C21890" w:rsidP="00A17D53">
        <w:pPr>
          <w:pStyle w:val="Footer"/>
          <w:pBdr>
            <w:top w:val="single" w:sz="4" w:space="1" w:color="D9D9D9" w:themeColor="background1" w:themeShade="D9"/>
          </w:pBdr>
          <w:ind w:left="3960" w:firstLine="3960"/>
        </w:pPr>
        <w:r w:rsidRPr="3D0F9781">
          <w:rPr>
            <w:rStyle w:val="SubtitleChar"/>
            <w:rFonts w:asciiTheme="minorHAnsi" w:hAnsiTheme="minorHAnsi"/>
            <w:noProof/>
          </w:rPr>
          <w:fldChar w:fldCharType="begin"/>
        </w:r>
        <w:r w:rsidRPr="3D0F9781">
          <w:rPr>
            <w:rStyle w:val="SubtitleChar"/>
            <w:rFonts w:asciiTheme="minorHAnsi" w:hAnsiTheme="minorHAnsi"/>
            <w:noProof/>
          </w:rPr>
          <w:instrText xml:space="preserve"> PAGE   \* MERGEFORMAT </w:instrText>
        </w:r>
        <w:r w:rsidRPr="3D0F9781">
          <w:rPr>
            <w:rStyle w:val="SubtitleChar"/>
            <w:rFonts w:asciiTheme="minorHAnsi" w:hAnsiTheme="minorHAnsi"/>
            <w:noProof/>
          </w:rPr>
          <w:fldChar w:fldCharType="separate"/>
        </w:r>
        <w:r>
          <w:rPr>
            <w:rStyle w:val="SubtitleChar"/>
            <w:rFonts w:asciiTheme="minorHAnsi" w:hAnsiTheme="minorHAnsi"/>
            <w:noProof/>
          </w:rPr>
          <w:t>15</w:t>
        </w:r>
        <w:r w:rsidRPr="3D0F9781">
          <w:rPr>
            <w:rStyle w:val="SubtitleChar"/>
            <w:rFonts w:asciiTheme="minorHAnsi" w:hAnsiTheme="minorHAnsi"/>
            <w:noProof/>
          </w:rPr>
          <w:fldChar w:fldCharType="end"/>
        </w:r>
        <w:r w:rsidRPr="3D0F9781">
          <w:t xml:space="preserve"> | </w:t>
        </w:r>
        <w:r w:rsidRPr="3D0F9781">
          <w:rPr>
            <w:rStyle w:val="SubtitleChar"/>
            <w:rFonts w:asciiTheme="minorHAnsi" w:hAnsiTheme="minorHAnsi"/>
            <w:caps/>
          </w:rPr>
          <w:t>Page</w:t>
        </w:r>
      </w:p>
    </w:sdtContent>
  </w:sdt>
  <w:p w:rsidR="00C21890" w:rsidRDefault="00C21890">
    <w:pPr>
      <w:pStyle w:val="Footer"/>
    </w:pPr>
    <w:r>
      <w:t>REVISED: 03.14.19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2DD" w:rsidRDefault="00F112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86" w:type="pct"/>
      <w:jc w:val="center"/>
      <w:tblCellMar>
        <w:top w:w="144" w:type="dxa"/>
        <w:left w:w="115" w:type="dxa"/>
        <w:bottom w:w="144" w:type="dxa"/>
        <w:right w:w="115" w:type="dxa"/>
      </w:tblCellMar>
      <w:tblLook w:val="04A0" w:firstRow="1" w:lastRow="0" w:firstColumn="1" w:lastColumn="0" w:noHBand="0" w:noVBand="1"/>
    </w:tblPr>
    <w:tblGrid>
      <w:gridCol w:w="13140"/>
      <w:gridCol w:w="270"/>
      <w:gridCol w:w="810"/>
    </w:tblGrid>
    <w:tr w:rsidR="00C21890" w:rsidTr="3D0F9781">
      <w:trPr>
        <w:trHeight w:hRule="exact" w:val="115"/>
        <w:jc w:val="center"/>
      </w:trPr>
      <w:tc>
        <w:tcPr>
          <w:tcW w:w="13410" w:type="dxa"/>
          <w:gridSpan w:val="2"/>
          <w:shd w:val="clear" w:color="auto" w:fill="006A43" w:themeFill="accent1"/>
          <w:tcMar>
            <w:top w:w="0" w:type="dxa"/>
            <w:bottom w:w="0" w:type="dxa"/>
          </w:tcMar>
        </w:tcPr>
        <w:p w:rsidR="00C21890" w:rsidRDefault="00C21890">
          <w:pPr>
            <w:pStyle w:val="Header"/>
            <w:tabs>
              <w:tab w:val="clear" w:pos="4680"/>
              <w:tab w:val="clear" w:pos="9360"/>
            </w:tabs>
            <w:rPr>
              <w:caps/>
            </w:rPr>
          </w:pPr>
        </w:p>
      </w:tc>
      <w:tc>
        <w:tcPr>
          <w:tcW w:w="810" w:type="dxa"/>
          <w:shd w:val="clear" w:color="auto" w:fill="006A43" w:themeFill="accent1"/>
          <w:tcMar>
            <w:top w:w="0" w:type="dxa"/>
            <w:bottom w:w="0" w:type="dxa"/>
          </w:tcMar>
        </w:tcPr>
        <w:p w:rsidR="00C21890" w:rsidRDefault="00C21890">
          <w:pPr>
            <w:pStyle w:val="Header"/>
            <w:tabs>
              <w:tab w:val="clear" w:pos="4680"/>
              <w:tab w:val="clear" w:pos="9360"/>
            </w:tabs>
            <w:jc w:val="right"/>
            <w:rPr>
              <w:caps/>
            </w:rPr>
          </w:pPr>
        </w:p>
      </w:tc>
    </w:tr>
    <w:tr w:rsidR="00C21890" w:rsidTr="00513289">
      <w:trPr>
        <w:jc w:val="center"/>
      </w:trPr>
      <w:tc>
        <w:tcPr>
          <w:tcW w:w="13140" w:type="dxa"/>
          <w:shd w:val="clear" w:color="auto" w:fill="auto"/>
          <w:vAlign w:val="center"/>
        </w:tcPr>
        <w:p w:rsidR="00C21890" w:rsidRPr="00652E88" w:rsidRDefault="006C2952" w:rsidP="3D0F9781">
          <w:pPr>
            <w:pStyle w:val="Footer"/>
            <w:tabs>
              <w:tab w:val="clear" w:pos="4680"/>
              <w:tab w:val="clear" w:pos="9360"/>
            </w:tabs>
            <w:rPr>
              <w:caps/>
              <w:color w:val="7F7F7F" w:themeColor="background1" w:themeShade="7F"/>
            </w:rPr>
          </w:pPr>
          <w:r>
            <w:rPr>
              <w:caps/>
              <w:color w:val="7F7F7F" w:themeColor="background1" w:themeShade="7F"/>
            </w:rPr>
            <w:t>Revised: 03.14.19</w:t>
          </w:r>
        </w:p>
      </w:tc>
      <w:tc>
        <w:tcPr>
          <w:tcW w:w="1080" w:type="dxa"/>
          <w:gridSpan w:val="2"/>
          <w:shd w:val="clear" w:color="auto" w:fill="auto"/>
          <w:vAlign w:val="center"/>
        </w:tcPr>
        <w:p w:rsidR="00C21890" w:rsidRPr="00652E88" w:rsidRDefault="00C21890" w:rsidP="3D0F9781">
          <w:pPr>
            <w:pStyle w:val="Footer"/>
            <w:tabs>
              <w:tab w:val="clear" w:pos="4680"/>
              <w:tab w:val="clear" w:pos="9360"/>
            </w:tabs>
            <w:jc w:val="center"/>
            <w:rPr>
              <w:caps/>
              <w:color w:val="7F7F7F" w:themeColor="background1" w:themeShade="7F"/>
            </w:rPr>
          </w:pPr>
          <w:r w:rsidRPr="3D0F9781">
            <w:rPr>
              <w:caps/>
              <w:color w:val="7F7F7F" w:themeColor="background1" w:themeShade="7F"/>
            </w:rPr>
            <w:t xml:space="preserve">Page </w:t>
          </w:r>
          <w:r w:rsidRPr="3D0F9781">
            <w:rPr>
              <w:caps/>
              <w:noProof/>
              <w:color w:val="7F7F7F" w:themeColor="background1" w:themeShade="7F"/>
            </w:rPr>
            <w:fldChar w:fldCharType="begin"/>
          </w:r>
          <w:r w:rsidRPr="3D0F9781">
            <w:rPr>
              <w:caps/>
              <w:noProof/>
              <w:color w:val="7F7F7F" w:themeColor="background1" w:themeShade="7F"/>
            </w:rPr>
            <w:instrText xml:space="preserve"> PAGE   \* MERGEFORMAT </w:instrText>
          </w:r>
          <w:r w:rsidRPr="3D0F9781">
            <w:rPr>
              <w:caps/>
              <w:noProof/>
              <w:color w:val="7F7F7F" w:themeColor="background1" w:themeShade="7F"/>
            </w:rPr>
            <w:fldChar w:fldCharType="separate"/>
          </w:r>
          <w:r>
            <w:rPr>
              <w:caps/>
              <w:noProof/>
              <w:color w:val="7F7F7F" w:themeColor="background1" w:themeShade="7F"/>
            </w:rPr>
            <w:t>16</w:t>
          </w:r>
          <w:r w:rsidRPr="3D0F9781">
            <w:rPr>
              <w:caps/>
              <w:noProof/>
              <w:color w:val="7F7F7F" w:themeColor="background1" w:themeShade="7F"/>
            </w:rPr>
            <w:fldChar w:fldCharType="end"/>
          </w:r>
        </w:p>
      </w:tc>
    </w:tr>
  </w:tbl>
  <w:p w:rsidR="00C21890" w:rsidRDefault="00C218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86" w:type="pct"/>
      <w:jc w:val="center"/>
      <w:tblCellMar>
        <w:top w:w="144" w:type="dxa"/>
        <w:left w:w="115" w:type="dxa"/>
        <w:bottom w:w="144" w:type="dxa"/>
        <w:right w:w="115" w:type="dxa"/>
      </w:tblCellMar>
      <w:tblLook w:val="04A0" w:firstRow="1" w:lastRow="0" w:firstColumn="1" w:lastColumn="0" w:noHBand="0" w:noVBand="1"/>
    </w:tblPr>
    <w:tblGrid>
      <w:gridCol w:w="13050"/>
      <w:gridCol w:w="1170"/>
    </w:tblGrid>
    <w:tr w:rsidR="00C21890" w:rsidTr="00085EA9">
      <w:trPr>
        <w:trHeight w:hRule="exact" w:val="115"/>
        <w:jc w:val="center"/>
      </w:trPr>
      <w:tc>
        <w:tcPr>
          <w:tcW w:w="13050" w:type="dxa"/>
          <w:shd w:val="clear" w:color="auto" w:fill="004F32" w:themeFill="accent1" w:themeFillShade="BF"/>
          <w:tcMar>
            <w:top w:w="0" w:type="dxa"/>
            <w:bottom w:w="0" w:type="dxa"/>
          </w:tcMar>
        </w:tcPr>
        <w:p w:rsidR="00C21890" w:rsidRDefault="00C21890">
          <w:pPr>
            <w:pStyle w:val="Header"/>
            <w:tabs>
              <w:tab w:val="clear" w:pos="4680"/>
              <w:tab w:val="clear" w:pos="9360"/>
            </w:tabs>
            <w:rPr>
              <w:caps/>
            </w:rPr>
          </w:pPr>
        </w:p>
      </w:tc>
      <w:tc>
        <w:tcPr>
          <w:tcW w:w="1170" w:type="dxa"/>
          <w:shd w:val="clear" w:color="auto" w:fill="006A43" w:themeFill="accent1"/>
          <w:tcMar>
            <w:top w:w="0" w:type="dxa"/>
            <w:bottom w:w="0" w:type="dxa"/>
          </w:tcMar>
        </w:tcPr>
        <w:p w:rsidR="00C21890" w:rsidRDefault="00C21890">
          <w:pPr>
            <w:pStyle w:val="Header"/>
            <w:tabs>
              <w:tab w:val="clear" w:pos="4680"/>
              <w:tab w:val="clear" w:pos="9360"/>
            </w:tabs>
            <w:jc w:val="right"/>
            <w:rPr>
              <w:caps/>
            </w:rPr>
          </w:pPr>
        </w:p>
      </w:tc>
    </w:tr>
    <w:tr w:rsidR="00C21890" w:rsidTr="00513289">
      <w:trPr>
        <w:jc w:val="center"/>
      </w:trPr>
      <w:tc>
        <w:tcPr>
          <w:tcW w:w="13050" w:type="dxa"/>
          <w:shd w:val="clear" w:color="auto" w:fill="auto"/>
          <w:vAlign w:val="center"/>
        </w:tcPr>
        <w:p w:rsidR="00C21890" w:rsidRPr="00652E88" w:rsidRDefault="00F112DD" w:rsidP="00513289">
          <w:pPr>
            <w:pStyle w:val="Footer"/>
            <w:tabs>
              <w:tab w:val="clear" w:pos="4680"/>
              <w:tab w:val="clear" w:pos="9360"/>
            </w:tabs>
            <w:rPr>
              <w:caps/>
              <w:color w:val="7F7F7F" w:themeColor="background1" w:themeShade="7F"/>
            </w:rPr>
          </w:pPr>
          <w:r>
            <w:rPr>
              <w:caps/>
              <w:color w:val="7F7F7F" w:themeColor="background1" w:themeShade="7F"/>
            </w:rPr>
            <w:t>Revised: 03.14</w:t>
          </w:r>
          <w:r w:rsidR="00C21890">
            <w:rPr>
              <w:caps/>
              <w:color w:val="7F7F7F" w:themeColor="background1" w:themeShade="7F"/>
            </w:rPr>
            <w:t>.19</w:t>
          </w:r>
        </w:p>
      </w:tc>
      <w:tc>
        <w:tcPr>
          <w:tcW w:w="1170" w:type="dxa"/>
          <w:shd w:val="clear" w:color="auto" w:fill="auto"/>
          <w:vAlign w:val="center"/>
        </w:tcPr>
        <w:p w:rsidR="00C21890" w:rsidRPr="00652E88" w:rsidRDefault="00C21890" w:rsidP="3D0F9781">
          <w:pPr>
            <w:pStyle w:val="Footer"/>
            <w:tabs>
              <w:tab w:val="clear" w:pos="4680"/>
              <w:tab w:val="clear" w:pos="9360"/>
            </w:tabs>
            <w:jc w:val="center"/>
            <w:rPr>
              <w:caps/>
              <w:color w:val="7F7F7F" w:themeColor="background1" w:themeShade="7F"/>
            </w:rPr>
          </w:pPr>
          <w:r w:rsidRPr="3D0F9781">
            <w:rPr>
              <w:caps/>
              <w:color w:val="7F7F7F" w:themeColor="background1" w:themeShade="7F"/>
            </w:rPr>
            <w:t xml:space="preserve">Page </w:t>
          </w:r>
          <w:r w:rsidRPr="3D0F9781">
            <w:rPr>
              <w:caps/>
              <w:noProof/>
              <w:color w:val="7F7F7F" w:themeColor="background1" w:themeShade="7F"/>
            </w:rPr>
            <w:fldChar w:fldCharType="begin"/>
          </w:r>
          <w:r w:rsidRPr="3D0F9781">
            <w:rPr>
              <w:caps/>
              <w:noProof/>
              <w:color w:val="7F7F7F" w:themeColor="background1" w:themeShade="7F"/>
            </w:rPr>
            <w:instrText xml:space="preserve"> PAGE   \* MERGEFORMAT </w:instrText>
          </w:r>
          <w:r w:rsidRPr="3D0F9781">
            <w:rPr>
              <w:caps/>
              <w:noProof/>
              <w:color w:val="7F7F7F" w:themeColor="background1" w:themeShade="7F"/>
            </w:rPr>
            <w:fldChar w:fldCharType="separate"/>
          </w:r>
          <w:r>
            <w:rPr>
              <w:caps/>
              <w:noProof/>
              <w:color w:val="7F7F7F" w:themeColor="background1" w:themeShade="7F"/>
            </w:rPr>
            <w:t>21</w:t>
          </w:r>
          <w:r w:rsidRPr="3D0F9781">
            <w:rPr>
              <w:caps/>
              <w:noProof/>
              <w:color w:val="7F7F7F" w:themeColor="background1" w:themeShade="7F"/>
            </w:rPr>
            <w:fldChar w:fldCharType="end"/>
          </w:r>
        </w:p>
      </w:tc>
    </w:tr>
  </w:tbl>
  <w:p w:rsidR="00C21890" w:rsidRDefault="00C218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511B" w:rsidRDefault="00CF511B" w:rsidP="00282036">
      <w:pPr>
        <w:spacing w:after="0" w:line="240" w:lineRule="auto"/>
      </w:pPr>
      <w:r>
        <w:separator/>
      </w:r>
    </w:p>
  </w:footnote>
  <w:footnote w:type="continuationSeparator" w:id="0">
    <w:p w:rsidR="00CF511B" w:rsidRDefault="00CF511B" w:rsidP="00282036">
      <w:pPr>
        <w:spacing w:after="0" w:line="240" w:lineRule="auto"/>
      </w:pPr>
      <w:r>
        <w:continuationSeparator/>
      </w:r>
    </w:p>
  </w:footnote>
  <w:footnote w:type="continuationNotice" w:id="1">
    <w:p w:rsidR="00CF511B" w:rsidRDefault="00CF511B">
      <w:pPr>
        <w:spacing w:after="0" w:line="240" w:lineRule="auto"/>
      </w:pPr>
    </w:p>
  </w:footnote>
  <w:footnote w:id="2">
    <w:p w:rsidR="00C21890" w:rsidRPr="00160585" w:rsidRDefault="00C21890" w:rsidP="3D0F9781">
      <w:pPr>
        <w:pStyle w:val="FootnoteText"/>
      </w:pPr>
      <w:r w:rsidRPr="3D0F9781">
        <w:rPr>
          <w:rStyle w:val="FootnoteReference"/>
        </w:rPr>
        <w:footnoteRef/>
      </w:r>
      <w:r w:rsidRPr="3D0F9781">
        <w:t xml:space="preserve"> The demographic data in this report is compiled from several sources using a specialized process. Sources include annual population estimates and population projections from the US Census Bureau, birth and mortality rates from the US Health Department, and projected regional job growth.</w:t>
      </w:r>
    </w:p>
  </w:footnote>
  <w:footnote w:id="3">
    <w:p w:rsidR="00C21890" w:rsidRDefault="00C21890" w:rsidP="00BF5C94">
      <w:pPr>
        <w:pStyle w:val="FootnoteText"/>
      </w:pPr>
      <w:r w:rsidRPr="3D0F9781">
        <w:rPr>
          <w:rStyle w:val="FootnoteReference"/>
        </w:rPr>
        <w:footnoteRef/>
      </w:r>
      <w:r w:rsidRPr="3D0F9781">
        <w:t xml:space="preserve"> U.S. Census</w:t>
      </w:r>
      <w:r>
        <w:t xml:space="preserve"> </w:t>
      </w:r>
    </w:p>
  </w:footnote>
  <w:footnote w:id="4">
    <w:p w:rsidR="00C21890" w:rsidRPr="00855AFE" w:rsidRDefault="00C21890" w:rsidP="3D0F9781">
      <w:pPr>
        <w:pStyle w:val="FootnoteText"/>
      </w:pPr>
      <w:r w:rsidRPr="3D0F9781">
        <w:rPr>
          <w:rStyle w:val="FootnoteReference"/>
        </w:rPr>
        <w:footnoteRef/>
      </w:r>
      <w:r w:rsidRPr="3D0F9781">
        <w:t xml:space="preserve"> U.S. Census “Poverty Status in the Past 12 Months by Sex and Age.” 2011-2015 ACS 5-Year Estimate.</w:t>
      </w:r>
    </w:p>
  </w:footnote>
  <w:footnote w:id="5">
    <w:p w:rsidR="00C21890" w:rsidRDefault="00C21890">
      <w:pPr>
        <w:pStyle w:val="FootnoteText"/>
      </w:pPr>
      <w:r w:rsidRPr="3D0F9781">
        <w:rPr>
          <w:rStyle w:val="FootnoteReference"/>
        </w:rPr>
        <w:footnoteRef/>
      </w:r>
      <w:r w:rsidRPr="3D0F9781">
        <w:t xml:space="preserve"> Ohio Department of Job and Family Services “Delaware County QuickView” Sept.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2DD" w:rsidRDefault="00F112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1890" w:rsidRPr="00513289" w:rsidRDefault="00C21890" w:rsidP="00513289">
    <w:r w:rsidRPr="00513289">
      <w:t xml:space="preserve">DCDJFS – Five </w:t>
    </w:r>
    <w:r>
      <w:t>Y</w:t>
    </w:r>
    <w:r w:rsidRPr="00513289">
      <w:t xml:space="preserve">ear </w:t>
    </w:r>
    <w:r>
      <w:t>Strategic</w:t>
    </w:r>
    <w:r w:rsidRPr="00513289">
      <w:t xml:space="preserve"> </w:t>
    </w:r>
    <w:r>
      <w:t>P</w:t>
    </w:r>
    <w:r w:rsidRPr="00513289">
      <w:t xml:space="preserve">lan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2DD" w:rsidRDefault="00F112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1890" w:rsidRPr="00150F4B" w:rsidRDefault="00C21890" w:rsidP="3D0F9781">
    <w:pPr>
      <w:pStyle w:val="Header"/>
    </w:pPr>
    <w:r w:rsidRPr="3D0F9781">
      <w:t>Delaware County Department of Job and Family Services</w:t>
    </w:r>
  </w:p>
  <w:p w:rsidR="00C21890" w:rsidRPr="00150F4B" w:rsidRDefault="00C21890" w:rsidP="3D0F9781">
    <w:pPr>
      <w:pStyle w:val="Header"/>
    </w:pPr>
    <w:r w:rsidRPr="3D0F9781">
      <w:t>Strategic Plan Implementation Guide</w:t>
    </w:r>
  </w:p>
  <w:p w:rsidR="00C21890" w:rsidRDefault="00C218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1890" w:rsidRPr="00150F4B" w:rsidRDefault="00C21890" w:rsidP="3D0F9781">
    <w:pPr>
      <w:pStyle w:val="Header"/>
    </w:pPr>
    <w:r w:rsidRPr="3D0F9781">
      <w:t>Delaware County Department of Job and Family Services</w:t>
    </w:r>
  </w:p>
  <w:p w:rsidR="00C21890" w:rsidRPr="00150F4B" w:rsidRDefault="00C21890" w:rsidP="3D0F9781">
    <w:pPr>
      <w:pStyle w:val="Header"/>
    </w:pPr>
    <w:r w:rsidRPr="3D0F9781">
      <w:t>Strategic Plan Implementation Guide</w:t>
    </w:r>
  </w:p>
  <w:p w:rsidR="00C21890" w:rsidRDefault="00C218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47527"/>
    <w:multiLevelType w:val="hybridMultilevel"/>
    <w:tmpl w:val="3392E7AA"/>
    <w:lvl w:ilvl="0" w:tplc="01A22384">
      <w:start w:val="1"/>
      <w:numFmt w:val="bullet"/>
      <w:lvlText w:val=""/>
      <w:lvlJc w:val="left"/>
      <w:pPr>
        <w:ind w:left="720" w:hanging="360"/>
      </w:pPr>
      <w:rPr>
        <w:rFonts w:ascii="Symbol" w:hAnsi="Symbol" w:hint="default"/>
        <w:color w:val="004F32"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14970"/>
    <w:multiLevelType w:val="hybridMultilevel"/>
    <w:tmpl w:val="4F32A80E"/>
    <w:lvl w:ilvl="0" w:tplc="99E80218">
      <w:start w:val="1"/>
      <w:numFmt w:val="bullet"/>
      <w:lvlText w:val=""/>
      <w:lvlJc w:val="left"/>
      <w:pPr>
        <w:ind w:left="720" w:hanging="360"/>
      </w:pPr>
      <w:rPr>
        <w:rFonts w:ascii="Symbol" w:hAnsi="Symbol" w:hint="default"/>
        <w:color w:val="004F32" w:themeColor="accent1"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F1AA5"/>
    <w:multiLevelType w:val="hybridMultilevel"/>
    <w:tmpl w:val="71C888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C17208"/>
    <w:multiLevelType w:val="hybridMultilevel"/>
    <w:tmpl w:val="D262A8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E11A33"/>
    <w:multiLevelType w:val="hybridMultilevel"/>
    <w:tmpl w:val="B26C5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31F25"/>
    <w:multiLevelType w:val="hybridMultilevel"/>
    <w:tmpl w:val="F5C65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F22911"/>
    <w:multiLevelType w:val="hybridMultilevel"/>
    <w:tmpl w:val="3690B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6D1DF0"/>
    <w:multiLevelType w:val="hybridMultilevel"/>
    <w:tmpl w:val="E12614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EC6506"/>
    <w:multiLevelType w:val="hybridMultilevel"/>
    <w:tmpl w:val="2A403060"/>
    <w:lvl w:ilvl="0" w:tplc="59B4BF26">
      <w:start w:val="1"/>
      <w:numFmt w:val="bullet"/>
      <w:lvlText w:val=""/>
      <w:lvlJc w:val="left"/>
      <w:pPr>
        <w:ind w:left="720" w:hanging="360"/>
      </w:pPr>
      <w:rPr>
        <w:rFonts w:ascii="Symbol" w:hAnsi="Symbol" w:hint="default"/>
        <w:color w:val="004F32"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52651B"/>
    <w:multiLevelType w:val="hybridMultilevel"/>
    <w:tmpl w:val="90D8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355FA1"/>
    <w:multiLevelType w:val="hybridMultilevel"/>
    <w:tmpl w:val="B704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D07002"/>
    <w:multiLevelType w:val="hybridMultilevel"/>
    <w:tmpl w:val="81A8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F5604C"/>
    <w:multiLevelType w:val="hybridMultilevel"/>
    <w:tmpl w:val="1DC0C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7E39D9"/>
    <w:multiLevelType w:val="hybridMultilevel"/>
    <w:tmpl w:val="F97CC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D73BC4"/>
    <w:multiLevelType w:val="hybridMultilevel"/>
    <w:tmpl w:val="DA36CB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6C05EF"/>
    <w:multiLevelType w:val="hybridMultilevel"/>
    <w:tmpl w:val="B21C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521C92"/>
    <w:multiLevelType w:val="hybridMultilevel"/>
    <w:tmpl w:val="8D6A8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00331F"/>
    <w:multiLevelType w:val="hybridMultilevel"/>
    <w:tmpl w:val="6EBA5E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101AD3"/>
    <w:multiLevelType w:val="hybridMultilevel"/>
    <w:tmpl w:val="86E0B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DB3EF2"/>
    <w:multiLevelType w:val="hybridMultilevel"/>
    <w:tmpl w:val="63EA6FBE"/>
    <w:lvl w:ilvl="0" w:tplc="2FAE7660">
      <w:start w:val="1"/>
      <w:numFmt w:val="bullet"/>
      <w:lvlText w:val=""/>
      <w:lvlJc w:val="left"/>
      <w:pPr>
        <w:ind w:left="720" w:hanging="360"/>
      </w:pPr>
      <w:rPr>
        <w:rFonts w:ascii="Symbol" w:hAnsi="Symbol" w:hint="default"/>
        <w:color w:val="004F32"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991A43"/>
    <w:multiLevelType w:val="hybridMultilevel"/>
    <w:tmpl w:val="71D0AC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385EC1"/>
    <w:multiLevelType w:val="hybridMultilevel"/>
    <w:tmpl w:val="5ADE85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0A0265"/>
    <w:multiLevelType w:val="hybridMultilevel"/>
    <w:tmpl w:val="F9946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D30E64"/>
    <w:multiLevelType w:val="hybridMultilevel"/>
    <w:tmpl w:val="83B664C2"/>
    <w:lvl w:ilvl="0" w:tplc="FD4880B6">
      <w:start w:val="1"/>
      <w:numFmt w:val="bullet"/>
      <w:lvlText w:val=""/>
      <w:lvlJc w:val="left"/>
      <w:pPr>
        <w:ind w:left="720" w:hanging="360"/>
      </w:pPr>
      <w:rPr>
        <w:rFonts w:ascii="Symbol" w:hAnsi="Symbol" w:hint="default"/>
        <w:color w:val="004F32"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9"/>
  </w:num>
  <w:num w:numId="4">
    <w:abstractNumId w:val="12"/>
  </w:num>
  <w:num w:numId="5">
    <w:abstractNumId w:val="5"/>
  </w:num>
  <w:num w:numId="6">
    <w:abstractNumId w:val="4"/>
  </w:num>
  <w:num w:numId="7">
    <w:abstractNumId w:val="10"/>
  </w:num>
  <w:num w:numId="8">
    <w:abstractNumId w:val="13"/>
  </w:num>
  <w:num w:numId="9">
    <w:abstractNumId w:val="6"/>
  </w:num>
  <w:num w:numId="10">
    <w:abstractNumId w:val="18"/>
  </w:num>
  <w:num w:numId="11">
    <w:abstractNumId w:val="16"/>
  </w:num>
  <w:num w:numId="12">
    <w:abstractNumId w:val="21"/>
  </w:num>
  <w:num w:numId="13">
    <w:abstractNumId w:val="17"/>
  </w:num>
  <w:num w:numId="14">
    <w:abstractNumId w:val="14"/>
  </w:num>
  <w:num w:numId="15">
    <w:abstractNumId w:val="3"/>
  </w:num>
  <w:num w:numId="16">
    <w:abstractNumId w:val="7"/>
  </w:num>
  <w:num w:numId="17">
    <w:abstractNumId w:val="20"/>
  </w:num>
  <w:num w:numId="18">
    <w:abstractNumId w:val="2"/>
  </w:num>
  <w:num w:numId="19">
    <w:abstractNumId w:val="22"/>
  </w:num>
  <w:num w:numId="20">
    <w:abstractNumId w:val="8"/>
  </w:num>
  <w:num w:numId="21">
    <w:abstractNumId w:val="19"/>
  </w:num>
  <w:num w:numId="22">
    <w:abstractNumId w:val="23"/>
  </w:num>
  <w:num w:numId="23">
    <w:abstractNumId w:val="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formatting="1" w:enforcement="1" w:cryptProviderType="rsaAES" w:cryptAlgorithmClass="hash" w:cryptAlgorithmType="typeAny" w:cryptAlgorithmSid="14" w:cryptSpinCount="100000" w:hash="oolytXOvrUKrmEjV43i9VJdP3R8No2BFJaW7vqnIY5IuGpR5ciYhWIQhIWpWdFHR9tFw1+XhxaH8nJAq0/3WAg==" w:salt="sAzNTUhX3oALuZ/SrEqRag=="/>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C8F"/>
    <w:rsid w:val="00006466"/>
    <w:rsid w:val="000163B7"/>
    <w:rsid w:val="00046B0D"/>
    <w:rsid w:val="00052554"/>
    <w:rsid w:val="00062915"/>
    <w:rsid w:val="000665F4"/>
    <w:rsid w:val="000803ED"/>
    <w:rsid w:val="000844F3"/>
    <w:rsid w:val="00085348"/>
    <w:rsid w:val="00085EA9"/>
    <w:rsid w:val="00091346"/>
    <w:rsid w:val="000915B6"/>
    <w:rsid w:val="000A1EE8"/>
    <w:rsid w:val="000B2D4D"/>
    <w:rsid w:val="000B5F80"/>
    <w:rsid w:val="000C1643"/>
    <w:rsid w:val="000D455A"/>
    <w:rsid w:val="000D7CBA"/>
    <w:rsid w:val="000F4A71"/>
    <w:rsid w:val="00106972"/>
    <w:rsid w:val="00110427"/>
    <w:rsid w:val="00120723"/>
    <w:rsid w:val="00150F4B"/>
    <w:rsid w:val="00160585"/>
    <w:rsid w:val="0017180B"/>
    <w:rsid w:val="00171FC5"/>
    <w:rsid w:val="00175CB8"/>
    <w:rsid w:val="00191574"/>
    <w:rsid w:val="00193E6C"/>
    <w:rsid w:val="001952B1"/>
    <w:rsid w:val="001A5BB0"/>
    <w:rsid w:val="001D554E"/>
    <w:rsid w:val="001D57E0"/>
    <w:rsid w:val="001E0C8B"/>
    <w:rsid w:val="001F00F8"/>
    <w:rsid w:val="00225F1C"/>
    <w:rsid w:val="00234EFE"/>
    <w:rsid w:val="00235ED6"/>
    <w:rsid w:val="00237DDB"/>
    <w:rsid w:val="00247A10"/>
    <w:rsid w:val="002605C2"/>
    <w:rsid w:val="0027223F"/>
    <w:rsid w:val="00282036"/>
    <w:rsid w:val="002841FD"/>
    <w:rsid w:val="0028513E"/>
    <w:rsid w:val="00290F7E"/>
    <w:rsid w:val="002A4B5B"/>
    <w:rsid w:val="002B5486"/>
    <w:rsid w:val="002D11BB"/>
    <w:rsid w:val="002F1513"/>
    <w:rsid w:val="002F190F"/>
    <w:rsid w:val="002F24C4"/>
    <w:rsid w:val="002F3A62"/>
    <w:rsid w:val="002F4C3C"/>
    <w:rsid w:val="00324539"/>
    <w:rsid w:val="003248DF"/>
    <w:rsid w:val="00327A07"/>
    <w:rsid w:val="00327B65"/>
    <w:rsid w:val="00344BE4"/>
    <w:rsid w:val="00351C22"/>
    <w:rsid w:val="00360293"/>
    <w:rsid w:val="0036541C"/>
    <w:rsid w:val="00395542"/>
    <w:rsid w:val="003A03C3"/>
    <w:rsid w:val="003A17D6"/>
    <w:rsid w:val="003A3209"/>
    <w:rsid w:val="003B0C34"/>
    <w:rsid w:val="003B40C8"/>
    <w:rsid w:val="003C0DFD"/>
    <w:rsid w:val="003C7A5C"/>
    <w:rsid w:val="003D64E9"/>
    <w:rsid w:val="003E2DCA"/>
    <w:rsid w:val="003E46B1"/>
    <w:rsid w:val="003E67C8"/>
    <w:rsid w:val="004018AB"/>
    <w:rsid w:val="00427DF7"/>
    <w:rsid w:val="00434DFA"/>
    <w:rsid w:val="00454A16"/>
    <w:rsid w:val="004674D7"/>
    <w:rsid w:val="0047145F"/>
    <w:rsid w:val="00484086"/>
    <w:rsid w:val="00485347"/>
    <w:rsid w:val="00490026"/>
    <w:rsid w:val="004A50BF"/>
    <w:rsid w:val="004B45AE"/>
    <w:rsid w:val="004D0907"/>
    <w:rsid w:val="004D09D1"/>
    <w:rsid w:val="004E52D0"/>
    <w:rsid w:val="004E568F"/>
    <w:rsid w:val="004E6492"/>
    <w:rsid w:val="004F0677"/>
    <w:rsid w:val="00505498"/>
    <w:rsid w:val="00513289"/>
    <w:rsid w:val="00514D19"/>
    <w:rsid w:val="00523629"/>
    <w:rsid w:val="00525C40"/>
    <w:rsid w:val="00527E28"/>
    <w:rsid w:val="00542393"/>
    <w:rsid w:val="00573DCC"/>
    <w:rsid w:val="005804D6"/>
    <w:rsid w:val="005B2459"/>
    <w:rsid w:val="005D5BE8"/>
    <w:rsid w:val="005D6955"/>
    <w:rsid w:val="005E0211"/>
    <w:rsid w:val="005F4C90"/>
    <w:rsid w:val="005F7D4A"/>
    <w:rsid w:val="00613DF5"/>
    <w:rsid w:val="00626630"/>
    <w:rsid w:val="00636EB8"/>
    <w:rsid w:val="0064025A"/>
    <w:rsid w:val="0067010B"/>
    <w:rsid w:val="0067507C"/>
    <w:rsid w:val="00696058"/>
    <w:rsid w:val="006B5CD6"/>
    <w:rsid w:val="006B7121"/>
    <w:rsid w:val="006B740E"/>
    <w:rsid w:val="006C2952"/>
    <w:rsid w:val="006C5421"/>
    <w:rsid w:val="006C7B31"/>
    <w:rsid w:val="006E06B3"/>
    <w:rsid w:val="006F24B9"/>
    <w:rsid w:val="006F7336"/>
    <w:rsid w:val="00706BB5"/>
    <w:rsid w:val="00713047"/>
    <w:rsid w:val="00721609"/>
    <w:rsid w:val="00734B40"/>
    <w:rsid w:val="0073771F"/>
    <w:rsid w:val="00742820"/>
    <w:rsid w:val="007476A9"/>
    <w:rsid w:val="00747D6B"/>
    <w:rsid w:val="0075110C"/>
    <w:rsid w:val="00753F3E"/>
    <w:rsid w:val="007546D9"/>
    <w:rsid w:val="00756CB5"/>
    <w:rsid w:val="00763F2F"/>
    <w:rsid w:val="007725CF"/>
    <w:rsid w:val="00772B17"/>
    <w:rsid w:val="007A021C"/>
    <w:rsid w:val="007B662F"/>
    <w:rsid w:val="007C1EF1"/>
    <w:rsid w:val="007C6FB8"/>
    <w:rsid w:val="007E044F"/>
    <w:rsid w:val="007E23C6"/>
    <w:rsid w:val="00812AFD"/>
    <w:rsid w:val="0082765D"/>
    <w:rsid w:val="00832805"/>
    <w:rsid w:val="00832A61"/>
    <w:rsid w:val="008337B1"/>
    <w:rsid w:val="0084537B"/>
    <w:rsid w:val="00851C7C"/>
    <w:rsid w:val="008533A0"/>
    <w:rsid w:val="00855887"/>
    <w:rsid w:val="00855AFE"/>
    <w:rsid w:val="00855B9C"/>
    <w:rsid w:val="00860197"/>
    <w:rsid w:val="00864F3D"/>
    <w:rsid w:val="00870929"/>
    <w:rsid w:val="00882BE9"/>
    <w:rsid w:val="00894E94"/>
    <w:rsid w:val="008A396A"/>
    <w:rsid w:val="008B3196"/>
    <w:rsid w:val="008B425B"/>
    <w:rsid w:val="008C07F4"/>
    <w:rsid w:val="008D54E1"/>
    <w:rsid w:val="008E49EB"/>
    <w:rsid w:val="008F0FBD"/>
    <w:rsid w:val="00903C42"/>
    <w:rsid w:val="00906C0E"/>
    <w:rsid w:val="0093381F"/>
    <w:rsid w:val="00942816"/>
    <w:rsid w:val="00943BCF"/>
    <w:rsid w:val="00951C03"/>
    <w:rsid w:val="00975E80"/>
    <w:rsid w:val="0098373D"/>
    <w:rsid w:val="00990C8F"/>
    <w:rsid w:val="0099389F"/>
    <w:rsid w:val="00997F1A"/>
    <w:rsid w:val="009B3A31"/>
    <w:rsid w:val="009C2C25"/>
    <w:rsid w:val="009C2EBB"/>
    <w:rsid w:val="009D2B67"/>
    <w:rsid w:val="009D71A1"/>
    <w:rsid w:val="009F229B"/>
    <w:rsid w:val="00A011B0"/>
    <w:rsid w:val="00A1653B"/>
    <w:rsid w:val="00A17D53"/>
    <w:rsid w:val="00A27456"/>
    <w:rsid w:val="00A27477"/>
    <w:rsid w:val="00A31B87"/>
    <w:rsid w:val="00A3414E"/>
    <w:rsid w:val="00A43C49"/>
    <w:rsid w:val="00A634D9"/>
    <w:rsid w:val="00A65C53"/>
    <w:rsid w:val="00A71C88"/>
    <w:rsid w:val="00A75A47"/>
    <w:rsid w:val="00A7713D"/>
    <w:rsid w:val="00A85029"/>
    <w:rsid w:val="00A86F4B"/>
    <w:rsid w:val="00A87432"/>
    <w:rsid w:val="00A95808"/>
    <w:rsid w:val="00A9656B"/>
    <w:rsid w:val="00AB73FF"/>
    <w:rsid w:val="00AC2B78"/>
    <w:rsid w:val="00AC6DAE"/>
    <w:rsid w:val="00AE248A"/>
    <w:rsid w:val="00AF7987"/>
    <w:rsid w:val="00B11205"/>
    <w:rsid w:val="00B12858"/>
    <w:rsid w:val="00B25447"/>
    <w:rsid w:val="00B32CC3"/>
    <w:rsid w:val="00B33B35"/>
    <w:rsid w:val="00B61778"/>
    <w:rsid w:val="00B63789"/>
    <w:rsid w:val="00B9493B"/>
    <w:rsid w:val="00B9527B"/>
    <w:rsid w:val="00BA412D"/>
    <w:rsid w:val="00BC300E"/>
    <w:rsid w:val="00BC7D77"/>
    <w:rsid w:val="00BD14D2"/>
    <w:rsid w:val="00BE3DF4"/>
    <w:rsid w:val="00BE4F91"/>
    <w:rsid w:val="00BE721E"/>
    <w:rsid w:val="00BF5C94"/>
    <w:rsid w:val="00C1233A"/>
    <w:rsid w:val="00C1737D"/>
    <w:rsid w:val="00C21890"/>
    <w:rsid w:val="00C30255"/>
    <w:rsid w:val="00C349D6"/>
    <w:rsid w:val="00C368D1"/>
    <w:rsid w:val="00C44B84"/>
    <w:rsid w:val="00C50F8E"/>
    <w:rsid w:val="00C53D6E"/>
    <w:rsid w:val="00C61B2F"/>
    <w:rsid w:val="00C774BA"/>
    <w:rsid w:val="00C8368D"/>
    <w:rsid w:val="00C86B81"/>
    <w:rsid w:val="00C95468"/>
    <w:rsid w:val="00C96FCC"/>
    <w:rsid w:val="00CC057C"/>
    <w:rsid w:val="00CD2EA0"/>
    <w:rsid w:val="00CD3143"/>
    <w:rsid w:val="00CF20BF"/>
    <w:rsid w:val="00CF511B"/>
    <w:rsid w:val="00D205EC"/>
    <w:rsid w:val="00D3308F"/>
    <w:rsid w:val="00D34563"/>
    <w:rsid w:val="00D35153"/>
    <w:rsid w:val="00D35918"/>
    <w:rsid w:val="00D547E1"/>
    <w:rsid w:val="00D54C28"/>
    <w:rsid w:val="00D878A7"/>
    <w:rsid w:val="00D92609"/>
    <w:rsid w:val="00D95F37"/>
    <w:rsid w:val="00DB0085"/>
    <w:rsid w:val="00DC2187"/>
    <w:rsid w:val="00DC60C9"/>
    <w:rsid w:val="00DD5B49"/>
    <w:rsid w:val="00DF65F6"/>
    <w:rsid w:val="00DF7ABA"/>
    <w:rsid w:val="00DF7C39"/>
    <w:rsid w:val="00E03752"/>
    <w:rsid w:val="00E04E96"/>
    <w:rsid w:val="00E04EA2"/>
    <w:rsid w:val="00E0614F"/>
    <w:rsid w:val="00E06DBD"/>
    <w:rsid w:val="00E20871"/>
    <w:rsid w:val="00E26F09"/>
    <w:rsid w:val="00E3394C"/>
    <w:rsid w:val="00E37C37"/>
    <w:rsid w:val="00E427BE"/>
    <w:rsid w:val="00E43F6D"/>
    <w:rsid w:val="00E62551"/>
    <w:rsid w:val="00E72CC2"/>
    <w:rsid w:val="00E87843"/>
    <w:rsid w:val="00E9073D"/>
    <w:rsid w:val="00E96443"/>
    <w:rsid w:val="00EA6C93"/>
    <w:rsid w:val="00EB21E2"/>
    <w:rsid w:val="00EB2BEF"/>
    <w:rsid w:val="00EC47B1"/>
    <w:rsid w:val="00EC4FA6"/>
    <w:rsid w:val="00EC5EA7"/>
    <w:rsid w:val="00EC6CF4"/>
    <w:rsid w:val="00EC7AC5"/>
    <w:rsid w:val="00ED52CF"/>
    <w:rsid w:val="00EE4061"/>
    <w:rsid w:val="00EF3E5C"/>
    <w:rsid w:val="00EF57D0"/>
    <w:rsid w:val="00EF5CC8"/>
    <w:rsid w:val="00F04899"/>
    <w:rsid w:val="00F05F6C"/>
    <w:rsid w:val="00F112DD"/>
    <w:rsid w:val="00F1569B"/>
    <w:rsid w:val="00F209D5"/>
    <w:rsid w:val="00F22E91"/>
    <w:rsid w:val="00F25D45"/>
    <w:rsid w:val="00F50251"/>
    <w:rsid w:val="00F60847"/>
    <w:rsid w:val="00F661A0"/>
    <w:rsid w:val="00F749C7"/>
    <w:rsid w:val="00F83298"/>
    <w:rsid w:val="00FA04BA"/>
    <w:rsid w:val="00FA0857"/>
    <w:rsid w:val="00FA0935"/>
    <w:rsid w:val="00FA43D6"/>
    <w:rsid w:val="00FB0C9F"/>
    <w:rsid w:val="00FB3FF8"/>
    <w:rsid w:val="00FD3905"/>
    <w:rsid w:val="00FD463A"/>
    <w:rsid w:val="00FD4981"/>
    <w:rsid w:val="00FD52D2"/>
    <w:rsid w:val="00FD7DED"/>
    <w:rsid w:val="00FF1295"/>
    <w:rsid w:val="00FF3420"/>
    <w:rsid w:val="00FF3B3B"/>
    <w:rsid w:val="03F21DA7"/>
    <w:rsid w:val="04596D9E"/>
    <w:rsid w:val="069762B3"/>
    <w:rsid w:val="07232C29"/>
    <w:rsid w:val="07A75790"/>
    <w:rsid w:val="0849D558"/>
    <w:rsid w:val="0C73FF85"/>
    <w:rsid w:val="0CC35C33"/>
    <w:rsid w:val="0E254AB0"/>
    <w:rsid w:val="0E67E3BF"/>
    <w:rsid w:val="154BF266"/>
    <w:rsid w:val="15DBA83B"/>
    <w:rsid w:val="21A2A6B5"/>
    <w:rsid w:val="26748593"/>
    <w:rsid w:val="276CD07A"/>
    <w:rsid w:val="285E93B9"/>
    <w:rsid w:val="2BA742A5"/>
    <w:rsid w:val="3005F7A7"/>
    <w:rsid w:val="3085B2A8"/>
    <w:rsid w:val="31CE348D"/>
    <w:rsid w:val="34C2C58B"/>
    <w:rsid w:val="3665326D"/>
    <w:rsid w:val="393D91D8"/>
    <w:rsid w:val="3D0F9781"/>
    <w:rsid w:val="43459CF7"/>
    <w:rsid w:val="4BB03569"/>
    <w:rsid w:val="4C604688"/>
    <w:rsid w:val="4CDB23A3"/>
    <w:rsid w:val="4D2FD7FD"/>
    <w:rsid w:val="4F7725F6"/>
    <w:rsid w:val="52E7ACD4"/>
    <w:rsid w:val="576198AD"/>
    <w:rsid w:val="5AC8F978"/>
    <w:rsid w:val="5D8C743F"/>
    <w:rsid w:val="5DF7C7BB"/>
    <w:rsid w:val="5F183F34"/>
    <w:rsid w:val="5F328F0B"/>
    <w:rsid w:val="5F6A9191"/>
    <w:rsid w:val="6607C63B"/>
    <w:rsid w:val="6925A406"/>
    <w:rsid w:val="69872073"/>
    <w:rsid w:val="6C694CD3"/>
    <w:rsid w:val="6FDF3D6B"/>
    <w:rsid w:val="753C7FC6"/>
    <w:rsid w:val="7C9F6E12"/>
    <w:rsid w:val="7DC73A47"/>
    <w:rsid w:val="7EBD54F6"/>
    <w:rsid w:val="7FB0A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C32ECB"/>
  <w15:docId w15:val="{A2DA51AF-BB5C-4F80-851A-A05B26905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4B84"/>
  </w:style>
  <w:style w:type="paragraph" w:styleId="Heading1">
    <w:name w:val="heading 1"/>
    <w:basedOn w:val="Normal"/>
    <w:next w:val="Normal"/>
    <w:link w:val="Heading1Char"/>
    <w:autoRedefine/>
    <w:uiPriority w:val="9"/>
    <w:qFormat/>
    <w:rsid w:val="00C44B84"/>
    <w:pPr>
      <w:keepNext/>
      <w:keepLines/>
      <w:spacing w:before="240" w:after="0"/>
      <w:outlineLvl w:val="0"/>
    </w:pPr>
    <w:rPr>
      <w:rFonts w:ascii="AvenirNext LT Pro Cn" w:eastAsiaTheme="majorEastAsia" w:hAnsi="AvenirNext LT Pro Cn"/>
      <w:color w:val="004F32" w:themeColor="accent1" w:themeShade="BF"/>
      <w:sz w:val="32"/>
      <w:szCs w:val="32"/>
    </w:rPr>
  </w:style>
  <w:style w:type="paragraph" w:styleId="Heading2">
    <w:name w:val="heading 2"/>
    <w:basedOn w:val="Normal"/>
    <w:next w:val="Normal"/>
    <w:link w:val="Heading2Char"/>
    <w:autoRedefine/>
    <w:uiPriority w:val="9"/>
    <w:unhideWhenUsed/>
    <w:qFormat/>
    <w:rsid w:val="00AC2B78"/>
    <w:pPr>
      <w:keepNext/>
      <w:keepLines/>
      <w:spacing w:before="40" w:after="0"/>
      <w:outlineLvl w:val="1"/>
    </w:pPr>
    <w:rPr>
      <w:rFonts w:ascii="AvenirNext LT Pro Cn" w:eastAsia="Times New Roman" w:hAnsi="AvenirNext LT Pro Cn" w:cstheme="majorBidi"/>
      <w:color w:val="004F32" w:themeColor="accent1" w:themeShade="BF"/>
      <w:sz w:val="30"/>
      <w:szCs w:val="26"/>
    </w:rPr>
  </w:style>
  <w:style w:type="paragraph" w:styleId="Heading3">
    <w:name w:val="heading 3"/>
    <w:basedOn w:val="Normal"/>
    <w:next w:val="Normal"/>
    <w:link w:val="Heading3Char"/>
    <w:autoRedefine/>
    <w:uiPriority w:val="9"/>
    <w:unhideWhenUsed/>
    <w:qFormat/>
    <w:rsid w:val="00AC2B78"/>
    <w:pPr>
      <w:keepNext/>
      <w:keepLines/>
      <w:spacing w:before="40" w:after="0"/>
      <w:outlineLvl w:val="2"/>
    </w:pPr>
    <w:rPr>
      <w:rFonts w:ascii="AvenirNext LT Pro Cn" w:eastAsiaTheme="majorEastAsia" w:hAnsi="AvenirNext LT Pro Cn" w:cstheme="majorBidi"/>
      <w:color w:val="004F32" w:themeColor="accent1" w:themeShade="BF"/>
      <w:sz w:val="30"/>
      <w:szCs w:val="24"/>
    </w:rPr>
  </w:style>
  <w:style w:type="paragraph" w:styleId="Heading4">
    <w:name w:val="heading 4"/>
    <w:basedOn w:val="Normal"/>
    <w:next w:val="Normal"/>
    <w:link w:val="Heading4Char"/>
    <w:autoRedefine/>
    <w:uiPriority w:val="9"/>
    <w:unhideWhenUsed/>
    <w:qFormat/>
    <w:rsid w:val="00AC2B78"/>
    <w:pPr>
      <w:keepNext/>
      <w:keepLines/>
      <w:spacing w:before="40" w:after="0"/>
      <w:outlineLvl w:val="3"/>
    </w:pPr>
    <w:rPr>
      <w:rFonts w:ascii="AvenirNext LT Pro Cn" w:eastAsiaTheme="majorEastAsia" w:hAnsi="AvenirNext LT Pro Cn" w:cstheme="majorBidi"/>
      <w:iCs/>
      <w:color w:val="004F32" w:themeColor="accent1" w:themeShade="BF"/>
      <w:sz w:val="30"/>
    </w:rPr>
  </w:style>
  <w:style w:type="paragraph" w:styleId="Heading5">
    <w:name w:val="heading 5"/>
    <w:basedOn w:val="Normal"/>
    <w:next w:val="Normal"/>
    <w:link w:val="Heading5Char"/>
    <w:autoRedefine/>
    <w:uiPriority w:val="9"/>
    <w:semiHidden/>
    <w:unhideWhenUsed/>
    <w:qFormat/>
    <w:rsid w:val="00C44B84"/>
    <w:pPr>
      <w:keepNext/>
      <w:keepLines/>
      <w:spacing w:before="40" w:after="0"/>
      <w:outlineLvl w:val="4"/>
    </w:pPr>
    <w:rPr>
      <w:rFonts w:ascii="AvenirNext LT Pro Cn" w:eastAsiaTheme="majorEastAsia" w:hAnsi="AvenirNext LT Pro Cn" w:cstheme="majorBidi"/>
      <w:i/>
      <w:color w:val="004B78" w:themeColor="accent3"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2B78"/>
    <w:rPr>
      <w:rFonts w:ascii="AvenirNext LT Pro Cn" w:eastAsia="Times New Roman" w:hAnsi="AvenirNext LT Pro Cn" w:cstheme="majorBidi"/>
      <w:color w:val="004F32" w:themeColor="accent1" w:themeShade="BF"/>
      <w:sz w:val="30"/>
      <w:szCs w:val="26"/>
    </w:rPr>
  </w:style>
  <w:style w:type="table" w:styleId="TableGrid">
    <w:name w:val="Table Grid"/>
    <w:basedOn w:val="TableNormal"/>
    <w:uiPriority w:val="39"/>
    <w:rsid w:val="00990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44B84"/>
    <w:rPr>
      <w:rFonts w:ascii="AvenirNext LT Pro Cn" w:eastAsiaTheme="majorEastAsia" w:hAnsi="AvenirNext LT Pro Cn"/>
      <w:color w:val="004F32" w:themeColor="accent1" w:themeShade="BF"/>
      <w:sz w:val="32"/>
      <w:szCs w:val="32"/>
    </w:rPr>
  </w:style>
  <w:style w:type="character" w:customStyle="1" w:styleId="Heading3Char">
    <w:name w:val="Heading 3 Char"/>
    <w:basedOn w:val="DefaultParagraphFont"/>
    <w:link w:val="Heading3"/>
    <w:uiPriority w:val="9"/>
    <w:rsid w:val="00AC2B78"/>
    <w:rPr>
      <w:rFonts w:ascii="AvenirNext LT Pro Cn" w:eastAsiaTheme="majorEastAsia" w:hAnsi="AvenirNext LT Pro Cn" w:cstheme="majorBidi"/>
      <w:color w:val="004F32" w:themeColor="accent1" w:themeShade="BF"/>
      <w:sz w:val="30"/>
      <w:szCs w:val="24"/>
    </w:rPr>
  </w:style>
  <w:style w:type="paragraph" w:styleId="Title">
    <w:name w:val="Title"/>
    <w:basedOn w:val="Normal"/>
    <w:next w:val="Normal"/>
    <w:link w:val="TitleChar"/>
    <w:uiPriority w:val="10"/>
    <w:qFormat/>
    <w:rsid w:val="00990C8F"/>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90C8F"/>
    <w:rPr>
      <w:rFonts w:ascii="Century Gothic" w:eastAsiaTheme="majorEastAsia" w:hAnsi="Century Gothic" w:cstheme="majorBidi"/>
      <w:spacing w:val="-10"/>
      <w:kern w:val="28"/>
      <w:sz w:val="56"/>
      <w:szCs w:val="56"/>
    </w:rPr>
  </w:style>
  <w:style w:type="paragraph" w:styleId="Subtitle">
    <w:name w:val="Subtitle"/>
    <w:basedOn w:val="Normal"/>
    <w:next w:val="Normal"/>
    <w:link w:val="SubtitleChar"/>
    <w:uiPriority w:val="11"/>
    <w:qFormat/>
    <w:rsid w:val="00990C8F"/>
    <w:pPr>
      <w:numPr>
        <w:ilvl w:val="1"/>
      </w:numPr>
    </w:pPr>
    <w:rPr>
      <w:rFonts w:ascii="Century" w:eastAsiaTheme="minorEastAsia" w:hAnsi="Century"/>
      <w:color w:val="5A5A5A" w:themeColor="text1" w:themeTint="A5"/>
      <w:spacing w:val="15"/>
    </w:rPr>
  </w:style>
  <w:style w:type="character" w:customStyle="1" w:styleId="SubtitleChar">
    <w:name w:val="Subtitle Char"/>
    <w:basedOn w:val="DefaultParagraphFont"/>
    <w:link w:val="Subtitle"/>
    <w:uiPriority w:val="11"/>
    <w:rsid w:val="00990C8F"/>
    <w:rPr>
      <w:rFonts w:ascii="Century" w:eastAsiaTheme="minorEastAsia" w:hAnsi="Century"/>
      <w:color w:val="5A5A5A" w:themeColor="text1" w:themeTint="A5"/>
      <w:spacing w:val="15"/>
    </w:rPr>
  </w:style>
  <w:style w:type="character" w:styleId="SubtleEmphasis">
    <w:name w:val="Subtle Emphasis"/>
    <w:basedOn w:val="DefaultParagraphFont"/>
    <w:uiPriority w:val="19"/>
    <w:qFormat/>
    <w:rsid w:val="00990C8F"/>
    <w:rPr>
      <w:rFonts w:ascii="Century" w:hAnsi="Century"/>
      <w:i/>
      <w:iCs/>
      <w:color w:val="404040" w:themeColor="text1" w:themeTint="BF"/>
    </w:rPr>
  </w:style>
  <w:style w:type="character" w:styleId="Emphasis">
    <w:name w:val="Emphasis"/>
    <w:basedOn w:val="DefaultParagraphFont"/>
    <w:uiPriority w:val="20"/>
    <w:qFormat/>
    <w:rsid w:val="00990C8F"/>
    <w:rPr>
      <w:rFonts w:ascii="Century" w:hAnsi="Century"/>
      <w:i/>
      <w:iCs/>
    </w:rPr>
  </w:style>
  <w:style w:type="character" w:styleId="IntenseEmphasis">
    <w:name w:val="Intense Emphasis"/>
    <w:basedOn w:val="DefaultParagraphFont"/>
    <w:uiPriority w:val="21"/>
    <w:qFormat/>
    <w:rsid w:val="00990C8F"/>
    <w:rPr>
      <w:rFonts w:ascii="Century Gothic" w:hAnsi="Century Gothic"/>
      <w:i/>
      <w:iCs/>
      <w:color w:val="C00000"/>
    </w:rPr>
  </w:style>
  <w:style w:type="character" w:styleId="Strong">
    <w:name w:val="Strong"/>
    <w:basedOn w:val="DefaultParagraphFont"/>
    <w:uiPriority w:val="22"/>
    <w:qFormat/>
    <w:rsid w:val="00990C8F"/>
    <w:rPr>
      <w:rFonts w:ascii="Century Gothic" w:hAnsi="Century Gothic"/>
      <w:b/>
      <w:bCs/>
    </w:rPr>
  </w:style>
  <w:style w:type="paragraph" w:styleId="Header">
    <w:name w:val="header"/>
    <w:basedOn w:val="Normal"/>
    <w:link w:val="HeaderChar"/>
    <w:uiPriority w:val="99"/>
    <w:unhideWhenUsed/>
    <w:rsid w:val="002820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036"/>
  </w:style>
  <w:style w:type="paragraph" w:styleId="Footer">
    <w:name w:val="footer"/>
    <w:basedOn w:val="Normal"/>
    <w:link w:val="FooterChar"/>
    <w:uiPriority w:val="99"/>
    <w:unhideWhenUsed/>
    <w:rsid w:val="002820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036"/>
  </w:style>
  <w:style w:type="paragraph" w:styleId="NoSpacing">
    <w:name w:val="No Spacing"/>
    <w:autoRedefine/>
    <w:uiPriority w:val="1"/>
    <w:qFormat/>
    <w:rsid w:val="00513289"/>
    <w:pPr>
      <w:spacing w:after="0" w:line="240" w:lineRule="auto"/>
    </w:pPr>
    <w:rPr>
      <w:szCs w:val="24"/>
    </w:rPr>
  </w:style>
  <w:style w:type="paragraph" w:styleId="ListParagraph">
    <w:name w:val="List Paragraph"/>
    <w:basedOn w:val="Normal"/>
    <w:autoRedefine/>
    <w:uiPriority w:val="34"/>
    <w:qFormat/>
    <w:rsid w:val="0073771F"/>
    <w:pPr>
      <w:spacing w:after="0" w:line="240" w:lineRule="auto"/>
      <w:ind w:left="720"/>
      <w:contextualSpacing/>
    </w:pPr>
    <w:rPr>
      <w:rFonts w:ascii="Calibri" w:hAnsi="Calibri" w:cs="Calibri"/>
    </w:rPr>
  </w:style>
  <w:style w:type="paragraph" w:styleId="TOCHeading">
    <w:name w:val="TOC Heading"/>
    <w:basedOn w:val="Heading1"/>
    <w:next w:val="Normal"/>
    <w:uiPriority w:val="39"/>
    <w:unhideWhenUsed/>
    <w:qFormat/>
    <w:rsid w:val="00D35918"/>
    <w:pPr>
      <w:outlineLvl w:val="9"/>
    </w:pPr>
    <w:rPr>
      <w:b/>
    </w:rPr>
  </w:style>
  <w:style w:type="paragraph" w:styleId="TOC1">
    <w:name w:val="toc 1"/>
    <w:basedOn w:val="Normal"/>
    <w:next w:val="Normal"/>
    <w:autoRedefine/>
    <w:uiPriority w:val="39"/>
    <w:unhideWhenUsed/>
    <w:rsid w:val="00A27456"/>
    <w:pPr>
      <w:spacing w:after="100"/>
    </w:pPr>
    <w:rPr>
      <w:sz w:val="24"/>
    </w:rPr>
  </w:style>
  <w:style w:type="paragraph" w:styleId="TOC2">
    <w:name w:val="toc 2"/>
    <w:basedOn w:val="Normal"/>
    <w:next w:val="Normal"/>
    <w:autoRedefine/>
    <w:uiPriority w:val="39"/>
    <w:unhideWhenUsed/>
    <w:rsid w:val="00D35918"/>
    <w:pPr>
      <w:spacing w:after="100"/>
      <w:ind w:left="180"/>
    </w:pPr>
  </w:style>
  <w:style w:type="character" w:styleId="Hyperlink">
    <w:name w:val="Hyperlink"/>
    <w:basedOn w:val="DefaultParagraphFont"/>
    <w:uiPriority w:val="99"/>
    <w:unhideWhenUsed/>
    <w:rsid w:val="00D35918"/>
    <w:rPr>
      <w:color w:val="0066A1" w:themeColor="hyperlink"/>
      <w:u w:val="single"/>
    </w:rPr>
  </w:style>
  <w:style w:type="paragraph" w:styleId="EndnoteText">
    <w:name w:val="endnote text"/>
    <w:basedOn w:val="Normal"/>
    <w:link w:val="EndnoteTextChar"/>
    <w:uiPriority w:val="99"/>
    <w:semiHidden/>
    <w:unhideWhenUsed/>
    <w:rsid w:val="006F73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7336"/>
    <w:rPr>
      <w:rFonts w:ascii="Century Gothic" w:hAnsi="Century Gothic"/>
      <w:sz w:val="20"/>
      <w:szCs w:val="20"/>
    </w:rPr>
  </w:style>
  <w:style w:type="character" w:styleId="EndnoteReference">
    <w:name w:val="endnote reference"/>
    <w:basedOn w:val="DefaultParagraphFont"/>
    <w:uiPriority w:val="99"/>
    <w:semiHidden/>
    <w:unhideWhenUsed/>
    <w:rsid w:val="006F7336"/>
    <w:rPr>
      <w:vertAlign w:val="superscript"/>
    </w:rPr>
  </w:style>
  <w:style w:type="paragraph" w:styleId="FootnoteText">
    <w:name w:val="footnote text"/>
    <w:basedOn w:val="Normal"/>
    <w:link w:val="FootnoteTextChar"/>
    <w:uiPriority w:val="99"/>
    <w:semiHidden/>
    <w:unhideWhenUsed/>
    <w:rsid w:val="006F733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7336"/>
    <w:rPr>
      <w:rFonts w:ascii="Century Gothic" w:hAnsi="Century Gothic"/>
      <w:sz w:val="20"/>
      <w:szCs w:val="20"/>
    </w:rPr>
  </w:style>
  <w:style w:type="character" w:styleId="FootnoteReference">
    <w:name w:val="footnote reference"/>
    <w:basedOn w:val="DefaultParagraphFont"/>
    <w:uiPriority w:val="99"/>
    <w:semiHidden/>
    <w:unhideWhenUsed/>
    <w:rsid w:val="006F7336"/>
    <w:rPr>
      <w:vertAlign w:val="superscript"/>
    </w:rPr>
  </w:style>
  <w:style w:type="character" w:customStyle="1" w:styleId="Heading4Char">
    <w:name w:val="Heading 4 Char"/>
    <w:basedOn w:val="DefaultParagraphFont"/>
    <w:link w:val="Heading4"/>
    <w:uiPriority w:val="9"/>
    <w:rsid w:val="00AC2B78"/>
    <w:rPr>
      <w:rFonts w:ascii="AvenirNext LT Pro Cn" w:eastAsiaTheme="majorEastAsia" w:hAnsi="AvenirNext LT Pro Cn" w:cstheme="majorBidi"/>
      <w:iCs/>
      <w:color w:val="004F32" w:themeColor="accent1" w:themeShade="BF"/>
      <w:sz w:val="30"/>
    </w:rPr>
  </w:style>
  <w:style w:type="paragraph" w:styleId="BalloonText">
    <w:name w:val="Balloon Text"/>
    <w:basedOn w:val="Normal"/>
    <w:link w:val="BalloonTextChar"/>
    <w:uiPriority w:val="99"/>
    <w:semiHidden/>
    <w:unhideWhenUsed/>
    <w:rsid w:val="00753F3E"/>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53F3E"/>
    <w:rPr>
      <w:rFonts w:ascii="Segoe UI" w:hAnsi="Segoe UI" w:cs="Segoe UI"/>
      <w:sz w:val="18"/>
      <w:szCs w:val="18"/>
    </w:rPr>
  </w:style>
  <w:style w:type="character" w:customStyle="1" w:styleId="Heading5Char">
    <w:name w:val="Heading 5 Char"/>
    <w:basedOn w:val="DefaultParagraphFont"/>
    <w:link w:val="Heading5"/>
    <w:uiPriority w:val="9"/>
    <w:semiHidden/>
    <w:rsid w:val="00C44B84"/>
    <w:rPr>
      <w:rFonts w:ascii="AvenirNext LT Pro Cn" w:eastAsiaTheme="majorEastAsia" w:hAnsi="AvenirNext LT Pro Cn" w:cstheme="majorBidi"/>
      <w:i/>
      <w:color w:val="004B78" w:themeColor="accent3" w:themeShade="BF"/>
      <w:sz w:val="24"/>
    </w:rPr>
  </w:style>
  <w:style w:type="paragraph" w:styleId="NormalWeb">
    <w:name w:val="Normal (Web)"/>
    <w:basedOn w:val="Normal"/>
    <w:uiPriority w:val="99"/>
    <w:semiHidden/>
    <w:unhideWhenUsed/>
    <w:rsid w:val="00C44B84"/>
    <w:pPr>
      <w:spacing w:before="100" w:beforeAutospacing="1" w:after="100" w:afterAutospacing="1" w:line="240" w:lineRule="auto"/>
    </w:pPr>
    <w:rPr>
      <w:rFonts w:ascii="Times New Roman" w:eastAsiaTheme="minorEastAsia" w:hAnsi="Times New Roman" w:cs="Times New Roman"/>
      <w:sz w:val="24"/>
      <w:szCs w:val="24"/>
    </w:rPr>
  </w:style>
  <w:style w:type="paragraph" w:styleId="TOC3">
    <w:name w:val="toc 3"/>
    <w:basedOn w:val="Normal"/>
    <w:next w:val="Normal"/>
    <w:autoRedefine/>
    <w:uiPriority w:val="39"/>
    <w:unhideWhenUsed/>
    <w:rsid w:val="002F24C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aggos\Documents\Delaware%20Co\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lgn="ctr">
              <a:defRPr sz="1600" b="0" i="0" u="none" strike="noStrike" kern="1200" spc="0" baseline="0">
                <a:solidFill>
                  <a:schemeClr val="tx2"/>
                </a:solidFill>
                <a:latin typeface="AvenirNext LT Pro Cn" panose="020B0506020202020204" pitchFamily="34" charset="0"/>
                <a:ea typeface="+mn-ea"/>
                <a:cs typeface="+mn-cs"/>
              </a:defRPr>
            </a:pPr>
            <a:r>
              <a:rPr lang="en-US" sz="1600">
                <a:solidFill>
                  <a:schemeClr val="tx2"/>
                </a:solidFill>
                <a:latin typeface="AvenirNext LT Pro Cn" panose="020B0506020202020204" pitchFamily="34" charset="0"/>
              </a:rPr>
              <a:t>Unemployment Rates</a:t>
            </a:r>
          </a:p>
        </c:rich>
      </c:tx>
      <c:layout>
        <c:manualLayout>
          <c:xMode val="edge"/>
          <c:yMode val="edge"/>
          <c:x val="0.36654435022545256"/>
          <c:y val="2.7777777777777776E-2"/>
        </c:manualLayout>
      </c:layout>
      <c:overlay val="0"/>
      <c:spPr>
        <a:noFill/>
        <a:ln>
          <a:noFill/>
        </a:ln>
        <a:effectLst/>
      </c:spPr>
    </c:title>
    <c:autoTitleDeleted val="0"/>
    <c:plotArea>
      <c:layout/>
      <c:lineChart>
        <c:grouping val="standard"/>
        <c:varyColors val="0"/>
        <c:ser>
          <c:idx val="0"/>
          <c:order val="0"/>
          <c:tx>
            <c:strRef>
              <c:f>'Unemployment Data'!$M$3</c:f>
              <c:strCache>
                <c:ptCount val="1"/>
                <c:pt idx="0">
                  <c:v>Delaware Co.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'Unemployment Data'!$L$4:$L$14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'Unemployment Data'!$M$4:$M$14</c:f>
              <c:numCache>
                <c:formatCode>General</c:formatCode>
                <c:ptCount val="11"/>
                <c:pt idx="0">
                  <c:v>3.9</c:v>
                </c:pt>
                <c:pt idx="1">
                  <c:v>4.5999999999999996</c:v>
                </c:pt>
                <c:pt idx="2">
                  <c:v>7</c:v>
                </c:pt>
                <c:pt idx="3">
                  <c:v>7.2</c:v>
                </c:pt>
                <c:pt idx="4">
                  <c:v>6.2</c:v>
                </c:pt>
                <c:pt idx="5">
                  <c:v>5.2</c:v>
                </c:pt>
                <c:pt idx="6">
                  <c:v>5.3</c:v>
                </c:pt>
                <c:pt idx="7">
                  <c:v>4.0999999999999996</c:v>
                </c:pt>
                <c:pt idx="8">
                  <c:v>3.5</c:v>
                </c:pt>
                <c:pt idx="9">
                  <c:v>3.5</c:v>
                </c:pt>
                <c:pt idx="10">
                  <c:v>3.5</c:v>
                </c:pt>
              </c:numCache>
            </c:numRef>
          </c:val>
          <c:smooth val="0"/>
          <c:extLst>
            <c:ext xmlns:c16="http://schemas.microsoft.com/office/drawing/2014/chart" uri="{C3380CC4-5D6E-409C-BE32-E72D297353CC}">
              <c16:uniqueId val="{00000000-3ACF-4194-B5F1-2A072BEC9037}"/>
            </c:ext>
          </c:extLst>
        </c:ser>
        <c:ser>
          <c:idx val="1"/>
          <c:order val="1"/>
          <c:tx>
            <c:strRef>
              <c:f>'Unemployment Data'!$N$3</c:f>
              <c:strCache>
                <c:ptCount val="1"/>
                <c:pt idx="0">
                  <c:v>OH</c:v>
                </c:pt>
              </c:strCache>
            </c:strRef>
          </c:tx>
          <c:spPr>
            <a:ln w="28575" cap="rnd">
              <a:solidFill>
                <a:srgbClr val="0066A1">
                  <a:alpha val="60000"/>
                </a:srgbClr>
              </a:solidFill>
              <a:round/>
            </a:ln>
            <a:effectLst/>
          </c:spPr>
          <c:marker>
            <c:symbol val="circle"/>
            <c:size val="5"/>
            <c:spPr>
              <a:solidFill>
                <a:schemeClr val="accent3"/>
              </a:solidFill>
              <a:ln w="9525">
                <a:solidFill>
                  <a:srgbClr val="0066A1">
                    <a:alpha val="60000"/>
                  </a:srgbClr>
                </a:solidFill>
              </a:ln>
              <a:effectLst/>
            </c:spPr>
          </c:marker>
          <c:cat>
            <c:numRef>
              <c:f>'Unemployment Data'!$L$4:$L$14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'Unemployment Data'!$N$4:$N$14</c:f>
              <c:numCache>
                <c:formatCode>General</c:formatCode>
                <c:ptCount val="11"/>
                <c:pt idx="0">
                  <c:v>5.6</c:v>
                </c:pt>
                <c:pt idx="1">
                  <c:v>6.6</c:v>
                </c:pt>
                <c:pt idx="2">
                  <c:v>10.4</c:v>
                </c:pt>
                <c:pt idx="3">
                  <c:v>10.199999999999999</c:v>
                </c:pt>
                <c:pt idx="4">
                  <c:v>8.8000000000000007</c:v>
                </c:pt>
                <c:pt idx="5">
                  <c:v>7.4</c:v>
                </c:pt>
                <c:pt idx="6">
                  <c:v>7.3</c:v>
                </c:pt>
                <c:pt idx="7">
                  <c:v>5.7</c:v>
                </c:pt>
                <c:pt idx="8">
                  <c:v>4.9000000000000004</c:v>
                </c:pt>
                <c:pt idx="9">
                  <c:v>4.9000000000000004</c:v>
                </c:pt>
                <c:pt idx="10">
                  <c:v>5</c:v>
                </c:pt>
              </c:numCache>
            </c:numRef>
          </c:val>
          <c:smooth val="0"/>
          <c:extLst>
            <c:ext xmlns:c16="http://schemas.microsoft.com/office/drawing/2014/chart" uri="{C3380CC4-5D6E-409C-BE32-E72D297353CC}">
              <c16:uniqueId val="{00000001-3ACF-4194-B5F1-2A072BEC9037}"/>
            </c:ext>
          </c:extLst>
        </c:ser>
        <c:ser>
          <c:idx val="2"/>
          <c:order val="2"/>
          <c:tx>
            <c:strRef>
              <c:f>'Unemployment Data'!$O$3</c:f>
              <c:strCache>
                <c:ptCount val="1"/>
                <c:pt idx="0">
                  <c:v>United States</c:v>
                </c:pt>
              </c:strCache>
            </c:strRef>
          </c:tx>
          <c:spPr>
            <a:ln w="28575" cap="rnd">
              <a:solidFill>
                <a:srgbClr val="D7A900">
                  <a:alpha val="60000"/>
                </a:srgbClr>
              </a:solidFill>
              <a:round/>
            </a:ln>
            <a:effectLst/>
          </c:spPr>
          <c:marker>
            <c:symbol val="circle"/>
            <c:size val="5"/>
            <c:spPr>
              <a:solidFill>
                <a:schemeClr val="accent2"/>
              </a:solidFill>
              <a:ln w="9525">
                <a:solidFill>
                  <a:srgbClr val="D7A900">
                    <a:alpha val="60000"/>
                  </a:srgbClr>
                </a:solidFill>
              </a:ln>
              <a:effectLst/>
            </c:spPr>
          </c:marker>
          <c:cat>
            <c:numRef>
              <c:f>'Unemployment Data'!$L$4:$L$14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'Unemployment Data'!$O$4:$O$14</c:f>
              <c:numCache>
                <c:formatCode>General</c:formatCode>
                <c:ptCount val="11"/>
                <c:pt idx="0">
                  <c:v>4.5999999999999996</c:v>
                </c:pt>
                <c:pt idx="1">
                  <c:v>5.8</c:v>
                </c:pt>
                <c:pt idx="2">
                  <c:v>9.3000000000000007</c:v>
                </c:pt>
                <c:pt idx="3">
                  <c:v>9.6</c:v>
                </c:pt>
                <c:pt idx="4">
                  <c:v>8.9</c:v>
                </c:pt>
                <c:pt idx="5">
                  <c:v>8.1</c:v>
                </c:pt>
                <c:pt idx="6">
                  <c:v>7.2</c:v>
                </c:pt>
                <c:pt idx="7">
                  <c:v>6.1</c:v>
                </c:pt>
                <c:pt idx="8">
                  <c:v>5.2</c:v>
                </c:pt>
                <c:pt idx="9">
                  <c:v>4.8</c:v>
                </c:pt>
                <c:pt idx="10">
                  <c:v>4.5</c:v>
                </c:pt>
              </c:numCache>
            </c:numRef>
          </c:val>
          <c:smooth val="0"/>
          <c:extLst>
            <c:ext xmlns:c16="http://schemas.microsoft.com/office/drawing/2014/chart" uri="{C3380CC4-5D6E-409C-BE32-E72D297353CC}">
              <c16:uniqueId val="{00000002-3ACF-4194-B5F1-2A072BEC9037}"/>
            </c:ext>
          </c:extLst>
        </c:ser>
        <c:dLbls>
          <c:showLegendKey val="0"/>
          <c:showVal val="0"/>
          <c:showCatName val="0"/>
          <c:showSerName val="0"/>
          <c:showPercent val="0"/>
          <c:showBubbleSize val="0"/>
        </c:dLbls>
        <c:marker val="1"/>
        <c:smooth val="0"/>
        <c:axId val="393436256"/>
        <c:axId val="393435864"/>
      </c:lineChart>
      <c:catAx>
        <c:axId val="39343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35864"/>
        <c:crosses val="autoZero"/>
        <c:auto val="1"/>
        <c:lblAlgn val="ctr"/>
        <c:lblOffset val="100"/>
        <c:noMultiLvlLbl val="0"/>
      </c:catAx>
      <c:valAx>
        <c:axId val="393435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3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2"/>
                </a:solidFill>
                <a:latin typeface="AvenirNext LT Pro MediumCn" panose="020B0606020202020204" pitchFamily="34" charset="0"/>
                <a:ea typeface="+mn-ea"/>
                <a:cs typeface="+mn-cs"/>
              </a:defRPr>
            </a:pPr>
            <a:r>
              <a:rPr lang="en-US" sz="1400" b="0">
                <a:latin typeface="AvenirNext LT Pro MediumCn" panose="020B0606020202020204" pitchFamily="34" charset="0"/>
              </a:rPr>
              <a:t>2017 Delaware County Age Cohort</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2"/>
              </a:solidFill>
              <a:latin typeface="AvenirNext LT Pro MediumCn" panose="020B0606020202020204" pitchFamily="34" charset="0"/>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9A6D-4E7C-AB31-6BC89CFE25BC}"/>
              </c:ext>
            </c:extLst>
          </c:dPt>
          <c:dPt>
            <c:idx val="1"/>
            <c:bubble3D val="0"/>
            <c:spPr>
              <a:solidFill>
                <a:schemeClr val="accent2"/>
              </a:solidFill>
              <a:ln>
                <a:noFill/>
              </a:ln>
              <a:effectLst/>
            </c:spPr>
            <c:extLst>
              <c:ext xmlns:c16="http://schemas.microsoft.com/office/drawing/2014/chart" uri="{C3380CC4-5D6E-409C-BE32-E72D297353CC}">
                <c16:uniqueId val="{00000003-9A6D-4E7C-AB31-6BC89CFE25BC}"/>
              </c:ext>
            </c:extLst>
          </c:dPt>
          <c:dPt>
            <c:idx val="2"/>
            <c:bubble3D val="0"/>
            <c:spPr>
              <a:solidFill>
                <a:schemeClr val="accent3"/>
              </a:solidFill>
              <a:ln>
                <a:noFill/>
              </a:ln>
              <a:effectLst/>
            </c:spPr>
            <c:extLst>
              <c:ext xmlns:c16="http://schemas.microsoft.com/office/drawing/2014/chart" uri="{C3380CC4-5D6E-409C-BE32-E72D297353CC}">
                <c16:uniqueId val="{00000005-9A6D-4E7C-AB31-6BC89CFE25BC}"/>
              </c:ext>
            </c:extLst>
          </c:dPt>
          <c:dPt>
            <c:idx val="3"/>
            <c:bubble3D val="0"/>
            <c:spPr>
              <a:solidFill>
                <a:schemeClr val="accent4"/>
              </a:solidFill>
              <a:ln>
                <a:noFill/>
              </a:ln>
              <a:effectLst/>
            </c:spPr>
            <c:extLst>
              <c:ext xmlns:c16="http://schemas.microsoft.com/office/drawing/2014/chart" uri="{C3380CC4-5D6E-409C-BE32-E72D297353CC}">
                <c16:uniqueId val="{00000007-9A6D-4E7C-AB31-6BC89CFE25BC}"/>
              </c:ext>
            </c:extLst>
          </c:dPt>
          <c:dPt>
            <c:idx val="4"/>
            <c:bubble3D val="0"/>
            <c:spPr>
              <a:solidFill>
                <a:schemeClr val="accent5"/>
              </a:solidFill>
              <a:ln>
                <a:noFill/>
              </a:ln>
              <a:effectLst/>
            </c:spPr>
            <c:extLst>
              <c:ext xmlns:c16="http://schemas.microsoft.com/office/drawing/2014/chart" uri="{C3380CC4-5D6E-409C-BE32-E72D297353CC}">
                <c16:uniqueId val="{00000009-9A6D-4E7C-AB31-6BC89CFE25BC}"/>
              </c:ext>
            </c:extLst>
          </c:dPt>
          <c:dPt>
            <c:idx val="5"/>
            <c:bubble3D val="0"/>
            <c:spPr>
              <a:solidFill>
                <a:schemeClr val="accent6"/>
              </a:solidFill>
              <a:ln>
                <a:noFill/>
              </a:ln>
              <a:effectLst/>
            </c:spPr>
            <c:extLst>
              <c:ext xmlns:c16="http://schemas.microsoft.com/office/drawing/2014/chart" uri="{C3380CC4-5D6E-409C-BE32-E72D297353CC}">
                <c16:uniqueId val="{0000000B-9A6D-4E7C-AB31-6BC89CFE25B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9A6D-4E7C-AB31-6BC89CFE25BC}"/>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9A6D-4E7C-AB31-6BC89CFE25BC}"/>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9A6D-4E7C-AB31-6BC89CFE25BC}"/>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7-9A6D-4E7C-AB31-6BC89CFE25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'Population by Age'!$I$11:$I$16</c:f>
              <c:strCache>
                <c:ptCount val="6"/>
                <c:pt idx="0">
                  <c:v>0-14</c:v>
                </c:pt>
                <c:pt idx="1">
                  <c:v>15-24</c:v>
                </c:pt>
                <c:pt idx="2">
                  <c:v>25-54</c:v>
                </c:pt>
                <c:pt idx="3">
                  <c:v>55-64</c:v>
                </c:pt>
                <c:pt idx="4">
                  <c:v>65-79</c:v>
                </c:pt>
                <c:pt idx="5">
                  <c:v>80+</c:v>
                </c:pt>
              </c:strCache>
            </c:strRef>
          </c:cat>
          <c:val>
            <c:numRef>
              <c:f>'Population by Age'!$K$11:$K$16</c:f>
              <c:numCache>
                <c:formatCode>0.00%</c:formatCode>
                <c:ptCount val="6"/>
                <c:pt idx="0">
                  <c:v>0.2162</c:v>
                </c:pt>
                <c:pt idx="1">
                  <c:v>0.13039999999999999</c:v>
                </c:pt>
                <c:pt idx="2">
                  <c:v>0.40239999999999998</c:v>
                </c:pt>
                <c:pt idx="3">
                  <c:v>0.12189999999999999</c:v>
                </c:pt>
                <c:pt idx="4">
                  <c:v>0.1019</c:v>
                </c:pt>
                <c:pt idx="5">
                  <c:v>2.7099999999999999E-2</c:v>
                </c:pt>
              </c:numCache>
            </c:numRef>
          </c:val>
          <c:extLst>
            <c:ext xmlns:c16="http://schemas.microsoft.com/office/drawing/2014/chart" uri="{C3380CC4-5D6E-409C-BE32-E72D297353CC}">
              <c16:uniqueId val="{0000000C-9A6D-4E7C-AB31-6BC89CFE25B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2"/>
                </a:solidFill>
                <a:latin typeface="AvenirNext LT Pro MediumCn" panose="020B0606020202020204" pitchFamily="34" charset="0"/>
                <a:ea typeface="+mn-ea"/>
                <a:cs typeface="+mn-cs"/>
              </a:defRPr>
            </a:pPr>
            <a:r>
              <a:rPr lang="en-US" sz="1400" b="0">
                <a:latin typeface="AvenirNext LT Pro MediumCn" panose="020B0606020202020204" pitchFamily="34" charset="0"/>
              </a:rPr>
              <a:t>2022 Delaware County Age Cohort </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2"/>
              </a:solidFill>
              <a:latin typeface="AvenirNext LT Pro MediumCn" panose="020B0606020202020204" pitchFamily="34" charset="0"/>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7FBB-4FC7-8CE6-F269BF1031CF}"/>
              </c:ext>
            </c:extLst>
          </c:dPt>
          <c:dPt>
            <c:idx val="1"/>
            <c:bubble3D val="0"/>
            <c:spPr>
              <a:solidFill>
                <a:schemeClr val="accent2"/>
              </a:solidFill>
              <a:ln>
                <a:noFill/>
              </a:ln>
              <a:effectLst/>
            </c:spPr>
            <c:extLst>
              <c:ext xmlns:c16="http://schemas.microsoft.com/office/drawing/2014/chart" uri="{C3380CC4-5D6E-409C-BE32-E72D297353CC}">
                <c16:uniqueId val="{00000003-7FBB-4FC7-8CE6-F269BF1031CF}"/>
              </c:ext>
            </c:extLst>
          </c:dPt>
          <c:dPt>
            <c:idx val="2"/>
            <c:bubble3D val="0"/>
            <c:spPr>
              <a:solidFill>
                <a:schemeClr val="accent3"/>
              </a:solidFill>
              <a:ln>
                <a:noFill/>
              </a:ln>
              <a:effectLst/>
            </c:spPr>
            <c:extLst>
              <c:ext xmlns:c16="http://schemas.microsoft.com/office/drawing/2014/chart" uri="{C3380CC4-5D6E-409C-BE32-E72D297353CC}">
                <c16:uniqueId val="{00000005-7FBB-4FC7-8CE6-F269BF1031CF}"/>
              </c:ext>
            </c:extLst>
          </c:dPt>
          <c:dPt>
            <c:idx val="3"/>
            <c:bubble3D val="0"/>
            <c:spPr>
              <a:solidFill>
                <a:schemeClr val="accent4"/>
              </a:solidFill>
              <a:ln>
                <a:noFill/>
              </a:ln>
              <a:effectLst/>
            </c:spPr>
            <c:extLst>
              <c:ext xmlns:c16="http://schemas.microsoft.com/office/drawing/2014/chart" uri="{C3380CC4-5D6E-409C-BE32-E72D297353CC}">
                <c16:uniqueId val="{00000007-7FBB-4FC7-8CE6-F269BF1031CF}"/>
              </c:ext>
            </c:extLst>
          </c:dPt>
          <c:dPt>
            <c:idx val="4"/>
            <c:bubble3D val="0"/>
            <c:spPr>
              <a:solidFill>
                <a:schemeClr val="accent5"/>
              </a:solidFill>
              <a:ln>
                <a:noFill/>
              </a:ln>
              <a:effectLst/>
            </c:spPr>
            <c:extLst>
              <c:ext xmlns:c16="http://schemas.microsoft.com/office/drawing/2014/chart" uri="{C3380CC4-5D6E-409C-BE32-E72D297353CC}">
                <c16:uniqueId val="{00000009-7FBB-4FC7-8CE6-F269BF1031CF}"/>
              </c:ext>
            </c:extLst>
          </c:dPt>
          <c:dPt>
            <c:idx val="5"/>
            <c:bubble3D val="0"/>
            <c:spPr>
              <a:solidFill>
                <a:schemeClr val="accent6"/>
              </a:solidFill>
              <a:ln>
                <a:noFill/>
              </a:ln>
              <a:effectLst/>
            </c:spPr>
            <c:extLst>
              <c:ext xmlns:c16="http://schemas.microsoft.com/office/drawing/2014/chart" uri="{C3380CC4-5D6E-409C-BE32-E72D297353CC}">
                <c16:uniqueId val="{0000000B-7FBB-4FC7-8CE6-F269BF1031CF}"/>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7FBB-4FC7-8CE6-F269BF1031CF}"/>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3-7FBB-4FC7-8CE6-F269BF1031CF}"/>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7FBB-4FC7-8CE6-F269BF1031CF}"/>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7-7FBB-4FC7-8CE6-F269BF1031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'Population by Age'!$I$11:$I$16</c:f>
              <c:strCache>
                <c:ptCount val="6"/>
                <c:pt idx="0">
                  <c:v>0-14</c:v>
                </c:pt>
                <c:pt idx="1">
                  <c:v>15-24</c:v>
                </c:pt>
                <c:pt idx="2">
                  <c:v>25-54</c:v>
                </c:pt>
                <c:pt idx="3">
                  <c:v>55-64</c:v>
                </c:pt>
                <c:pt idx="4">
                  <c:v>65-79</c:v>
                </c:pt>
                <c:pt idx="5">
                  <c:v>80+</c:v>
                </c:pt>
              </c:strCache>
            </c:strRef>
          </c:cat>
          <c:val>
            <c:numRef>
              <c:f>'Population by Age'!$N$11:$N$16</c:f>
              <c:numCache>
                <c:formatCode>0.00%</c:formatCode>
                <c:ptCount val="6"/>
                <c:pt idx="0">
                  <c:v>0.20230000000000001</c:v>
                </c:pt>
                <c:pt idx="1">
                  <c:v>0.1308</c:v>
                </c:pt>
                <c:pt idx="2">
                  <c:v>0.3906</c:v>
                </c:pt>
                <c:pt idx="3">
                  <c:v>0.12509999999999999</c:v>
                </c:pt>
                <c:pt idx="4">
                  <c:v>0.1208</c:v>
                </c:pt>
                <c:pt idx="5">
                  <c:v>3.0300000000000001E-2</c:v>
                </c:pt>
              </c:numCache>
            </c:numRef>
          </c:val>
          <c:extLst>
            <c:ext xmlns:c16="http://schemas.microsoft.com/office/drawing/2014/chart" uri="{C3380CC4-5D6E-409C-BE32-E72D297353CC}">
              <c16:uniqueId val="{0000000C-7FBB-4FC7-8CE6-F269BF1031C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Delaware County Ohio">
      <a:dk1>
        <a:sysClr val="windowText" lastClr="000000"/>
      </a:dk1>
      <a:lt1>
        <a:sysClr val="window" lastClr="FFFFFF"/>
      </a:lt1>
      <a:dk2>
        <a:srgbClr val="3F3F3F"/>
      </a:dk2>
      <a:lt2>
        <a:srgbClr val="E7E6E6"/>
      </a:lt2>
      <a:accent1>
        <a:srgbClr val="006A43"/>
      </a:accent1>
      <a:accent2>
        <a:srgbClr val="D7A900"/>
      </a:accent2>
      <a:accent3>
        <a:srgbClr val="0066A1"/>
      </a:accent3>
      <a:accent4>
        <a:srgbClr val="009B48"/>
      </a:accent4>
      <a:accent5>
        <a:srgbClr val="E8CE79"/>
      </a:accent5>
      <a:accent6>
        <a:srgbClr val="00A9E0"/>
      </a:accent6>
      <a:hlink>
        <a:srgbClr val="0066A1"/>
      </a:hlink>
      <a:folHlink>
        <a:srgbClr val="D7A9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75B4A-5341-4C4E-9282-0C7892566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6938</Words>
  <Characters>39552</Characters>
  <Application>Microsoft Office Word</Application>
  <DocSecurity>8</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Ashlee Wilson Fujawa</dc:creator>
  <cp:lastModifiedBy>Sikora, Steven R</cp:lastModifiedBy>
  <cp:revision>8</cp:revision>
  <cp:lastPrinted>2017-11-02T15:15:00Z</cp:lastPrinted>
  <dcterms:created xsi:type="dcterms:W3CDTF">2019-03-15T17:22:00Z</dcterms:created>
  <dcterms:modified xsi:type="dcterms:W3CDTF">2019-04-01T17:59:00Z</dcterms:modified>
</cp:coreProperties>
</file>